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5233" w14:textId="0EE34B77" w:rsidR="00F63B91" w:rsidRDefault="00A25298" w:rsidP="00A25298">
      <w:pPr>
        <w:jc w:val="center"/>
        <w:rPr>
          <w:rFonts w:cstheme="minorHAnsi"/>
          <w:b/>
          <w:bCs/>
        </w:rPr>
      </w:pPr>
      <w:r w:rsidRPr="009C6614">
        <w:rPr>
          <w:rFonts w:cstheme="minorHAnsi"/>
          <w:b/>
          <w:bCs/>
        </w:rPr>
        <w:t>OneSCC Employee Campaign</w:t>
      </w:r>
    </w:p>
    <w:p w14:paraId="07F9CD6E" w14:textId="546D11F7" w:rsidR="00CB6635" w:rsidRPr="009C6614" w:rsidRDefault="00763749" w:rsidP="00A2529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September 2023</w:t>
      </w:r>
    </w:p>
    <w:p w14:paraId="40D2BC2B" w14:textId="6F899057" w:rsidR="00A25298" w:rsidRPr="009C6614" w:rsidRDefault="00A25298" w:rsidP="00A25298">
      <w:pPr>
        <w:jc w:val="center"/>
        <w:rPr>
          <w:rFonts w:cstheme="minorHAnsi"/>
        </w:rPr>
      </w:pPr>
    </w:p>
    <w:p w14:paraId="0B7347D4" w14:textId="5B81A66B" w:rsidR="00A25298" w:rsidRPr="007A0482" w:rsidRDefault="00A25298" w:rsidP="00A25298">
      <w:pPr>
        <w:jc w:val="center"/>
        <w:rPr>
          <w:rFonts w:cstheme="minorHAnsi"/>
          <w:u w:val="single"/>
        </w:rPr>
      </w:pPr>
      <w:r w:rsidRPr="007A0482">
        <w:rPr>
          <w:rFonts w:cstheme="minorHAnsi"/>
          <w:u w:val="single"/>
        </w:rPr>
        <w:t>FAQ</w:t>
      </w:r>
    </w:p>
    <w:p w14:paraId="38E797AC" w14:textId="1C094AC9" w:rsidR="008639B9" w:rsidRPr="00721A5F" w:rsidRDefault="00960D3A" w:rsidP="008639B9">
      <w:pPr>
        <w:rPr>
          <w:b/>
          <w:bCs/>
          <w:sz w:val="24"/>
          <w:szCs w:val="24"/>
          <w:u w:val="single"/>
        </w:rPr>
      </w:pPr>
      <w:r w:rsidRPr="00721A5F">
        <w:rPr>
          <w:b/>
          <w:bCs/>
          <w:sz w:val="24"/>
          <w:szCs w:val="24"/>
          <w:u w:val="single"/>
        </w:rPr>
        <w:t>The OneSCC Campaign</w:t>
      </w:r>
    </w:p>
    <w:p w14:paraId="6B458C9B" w14:textId="77777777" w:rsidR="00960D3A" w:rsidRPr="008639B9" w:rsidRDefault="00960D3A" w:rsidP="008639B9"/>
    <w:p w14:paraId="0EDA302E" w14:textId="6C436F22" w:rsidR="00862911" w:rsidRPr="009C6614" w:rsidRDefault="00862911" w:rsidP="00862911">
      <w:pPr>
        <w:rPr>
          <w:rFonts w:cstheme="minorHAnsi"/>
          <w:b/>
          <w:bCs/>
        </w:rPr>
      </w:pPr>
      <w:r w:rsidRPr="009C6614">
        <w:rPr>
          <w:rFonts w:cstheme="minorHAnsi"/>
          <w:b/>
          <w:bCs/>
        </w:rPr>
        <w:t>What is the OneSCC Campaign?</w:t>
      </w:r>
    </w:p>
    <w:p w14:paraId="720B664E" w14:textId="792B7753" w:rsidR="00862911" w:rsidRPr="009C6614" w:rsidRDefault="00862911" w:rsidP="00862911">
      <w:pPr>
        <w:rPr>
          <w:rFonts w:cstheme="minorHAnsi"/>
        </w:rPr>
      </w:pPr>
      <w:r w:rsidRPr="009C6614">
        <w:rPr>
          <w:rFonts w:cstheme="minorHAnsi"/>
        </w:rPr>
        <w:t xml:space="preserve">OneSCC is the name of </w:t>
      </w:r>
      <w:r w:rsidR="00321AC4">
        <w:rPr>
          <w:rFonts w:cstheme="minorHAnsi"/>
        </w:rPr>
        <w:t>our</w:t>
      </w:r>
      <w:r w:rsidRPr="009C6614">
        <w:rPr>
          <w:rFonts w:cstheme="minorHAnsi"/>
        </w:rPr>
        <w:t xml:space="preserve"> annual </w:t>
      </w:r>
      <w:r w:rsidR="00321AC4">
        <w:rPr>
          <w:rFonts w:cstheme="minorHAnsi"/>
        </w:rPr>
        <w:t>all campus</w:t>
      </w:r>
      <w:r w:rsidRPr="009C6614">
        <w:rPr>
          <w:rFonts w:cstheme="minorHAnsi"/>
        </w:rPr>
        <w:t xml:space="preserve"> campaign </w:t>
      </w:r>
      <w:r w:rsidR="00321AC4">
        <w:rPr>
          <w:rFonts w:cstheme="minorHAnsi"/>
        </w:rPr>
        <w:t>to</w:t>
      </w:r>
      <w:r w:rsidRPr="009C6614">
        <w:rPr>
          <w:rFonts w:cstheme="minorHAnsi"/>
        </w:rPr>
        <w:t xml:space="preserve"> support</w:t>
      </w:r>
      <w:r w:rsidR="00321AC4">
        <w:rPr>
          <w:rFonts w:cstheme="minorHAnsi"/>
        </w:rPr>
        <w:t xml:space="preserve"> the students, employees, and</w:t>
      </w:r>
      <w:r w:rsidRPr="009C6614">
        <w:rPr>
          <w:rFonts w:cstheme="minorHAnsi"/>
        </w:rPr>
        <w:t xml:space="preserve"> </w:t>
      </w:r>
      <w:r w:rsidR="008E2639">
        <w:rPr>
          <w:rFonts w:cstheme="minorHAnsi"/>
        </w:rPr>
        <w:t xml:space="preserve">programs of </w:t>
      </w:r>
      <w:r w:rsidRPr="009C6614">
        <w:rPr>
          <w:rFonts w:cstheme="minorHAnsi"/>
        </w:rPr>
        <w:t>Spartanburg Community College</w:t>
      </w:r>
      <w:r w:rsidR="00321AC4">
        <w:rPr>
          <w:rFonts w:cstheme="minorHAnsi"/>
        </w:rPr>
        <w:t xml:space="preserve"> through the</w:t>
      </w:r>
      <w:r w:rsidRPr="009C6614">
        <w:rPr>
          <w:rFonts w:cstheme="minorHAnsi"/>
        </w:rPr>
        <w:t xml:space="preserve"> </w:t>
      </w:r>
      <w:r w:rsidR="003729AF">
        <w:rPr>
          <w:rFonts w:cstheme="minorHAnsi"/>
        </w:rPr>
        <w:t xml:space="preserve">Spartanburg Community College </w:t>
      </w:r>
      <w:r w:rsidRPr="009C6614">
        <w:rPr>
          <w:rFonts w:cstheme="minorHAnsi"/>
        </w:rPr>
        <w:t>Foundation</w:t>
      </w:r>
      <w:r w:rsidR="00AD35AE" w:rsidRPr="009C6614">
        <w:rPr>
          <w:rFonts w:cstheme="minorHAnsi"/>
        </w:rPr>
        <w:t xml:space="preserve">. </w:t>
      </w:r>
    </w:p>
    <w:p w14:paraId="236AFDC9" w14:textId="7124DC23" w:rsidR="00862911" w:rsidRPr="009C6614" w:rsidRDefault="00862911" w:rsidP="00862911">
      <w:pPr>
        <w:rPr>
          <w:rFonts w:cstheme="minorHAnsi"/>
          <w:b/>
          <w:bCs/>
        </w:rPr>
      </w:pPr>
      <w:r w:rsidRPr="009C6614">
        <w:rPr>
          <w:rFonts w:cstheme="minorHAnsi"/>
          <w:b/>
          <w:bCs/>
        </w:rPr>
        <w:t>What does the campaign entail?</w:t>
      </w:r>
    </w:p>
    <w:p w14:paraId="2E1E2D51" w14:textId="738750AA" w:rsidR="00862911" w:rsidRPr="009C6614" w:rsidRDefault="00862911" w:rsidP="00862911">
      <w:pPr>
        <w:rPr>
          <w:rFonts w:cstheme="minorHAnsi"/>
        </w:rPr>
      </w:pPr>
      <w:r w:rsidRPr="009C6614">
        <w:rPr>
          <w:rFonts w:cstheme="minorHAnsi"/>
        </w:rPr>
        <w:t xml:space="preserve">The campaign is designed to educate, engage, </w:t>
      </w:r>
      <w:r w:rsidR="00321AC4">
        <w:rPr>
          <w:rFonts w:cstheme="minorHAnsi"/>
        </w:rPr>
        <w:t>and</w:t>
      </w:r>
      <w:r w:rsidRPr="009C6614">
        <w:rPr>
          <w:rFonts w:cstheme="minorHAnsi"/>
        </w:rPr>
        <w:t xml:space="preserve"> celebrate how philanthropy and charitable giving help </w:t>
      </w:r>
      <w:r w:rsidR="00321AC4">
        <w:rPr>
          <w:rFonts w:cstheme="minorHAnsi"/>
        </w:rPr>
        <w:t xml:space="preserve">to </w:t>
      </w:r>
      <w:r w:rsidRPr="009C6614">
        <w:rPr>
          <w:rFonts w:cstheme="minorHAnsi"/>
        </w:rPr>
        <w:t xml:space="preserve">advance the mission and work of </w:t>
      </w:r>
      <w:r w:rsidR="00321AC4">
        <w:rPr>
          <w:rFonts w:cstheme="minorHAnsi"/>
        </w:rPr>
        <w:t>Spartanburg Community College</w:t>
      </w:r>
      <w:r w:rsidR="00AD35AE" w:rsidRPr="009C6614">
        <w:rPr>
          <w:rFonts w:cstheme="minorHAnsi"/>
        </w:rPr>
        <w:t xml:space="preserve">. </w:t>
      </w:r>
      <w:r w:rsidRPr="009C6614">
        <w:rPr>
          <w:rFonts w:cstheme="minorHAnsi"/>
        </w:rPr>
        <w:t xml:space="preserve">This includes informational sessions, online and printed materials </w:t>
      </w:r>
      <w:r w:rsidR="00321AC4">
        <w:rPr>
          <w:rFonts w:cstheme="minorHAnsi"/>
        </w:rPr>
        <w:t>and</w:t>
      </w:r>
      <w:r w:rsidRPr="009C6614">
        <w:rPr>
          <w:rFonts w:cstheme="minorHAnsi"/>
        </w:rPr>
        <w:t xml:space="preserve"> employee engagement events.</w:t>
      </w:r>
    </w:p>
    <w:p w14:paraId="5113B3B4" w14:textId="4ADEA329" w:rsidR="00862911" w:rsidRPr="009C6614" w:rsidRDefault="00862911" w:rsidP="00862911">
      <w:pPr>
        <w:rPr>
          <w:rFonts w:cstheme="minorHAnsi"/>
          <w:b/>
          <w:bCs/>
        </w:rPr>
      </w:pPr>
      <w:r w:rsidRPr="009C6614">
        <w:rPr>
          <w:rFonts w:cstheme="minorHAnsi"/>
          <w:b/>
          <w:bCs/>
        </w:rPr>
        <w:t>Who participates in the campaign?</w:t>
      </w:r>
    </w:p>
    <w:p w14:paraId="508D155E" w14:textId="1CD05684" w:rsidR="00862911" w:rsidRPr="009C6614" w:rsidRDefault="00862911" w:rsidP="00862911">
      <w:pPr>
        <w:rPr>
          <w:rFonts w:cstheme="minorHAnsi"/>
        </w:rPr>
      </w:pPr>
      <w:r w:rsidRPr="009C6614">
        <w:rPr>
          <w:rFonts w:cstheme="minorHAnsi"/>
        </w:rPr>
        <w:t>All employee</w:t>
      </w:r>
      <w:r w:rsidR="00321AC4">
        <w:rPr>
          <w:rFonts w:cstheme="minorHAnsi"/>
        </w:rPr>
        <w:t>s</w:t>
      </w:r>
      <w:r w:rsidR="008639B9">
        <w:rPr>
          <w:rFonts w:cstheme="minorHAnsi"/>
        </w:rPr>
        <w:t xml:space="preserve"> and retirees </w:t>
      </w:r>
      <w:r w:rsidRPr="009C6614">
        <w:rPr>
          <w:rFonts w:cstheme="minorHAnsi"/>
        </w:rPr>
        <w:t>of the college</w:t>
      </w:r>
      <w:r w:rsidR="008639B9">
        <w:rPr>
          <w:rFonts w:cstheme="minorHAnsi"/>
        </w:rPr>
        <w:t>, along with college commissioners</w:t>
      </w:r>
      <w:r w:rsidR="00321AC4">
        <w:rPr>
          <w:rFonts w:cstheme="minorHAnsi"/>
        </w:rPr>
        <w:t>,</w:t>
      </w:r>
      <w:r w:rsidR="008639B9">
        <w:rPr>
          <w:rFonts w:cstheme="minorHAnsi"/>
        </w:rPr>
        <w:t xml:space="preserve"> and the SCC Foundation Board of Directors are</w:t>
      </w:r>
      <w:r w:rsidRPr="009C6614">
        <w:rPr>
          <w:rFonts w:cstheme="minorHAnsi"/>
        </w:rPr>
        <w:t xml:space="preserve"> invited to participate in campaign activities a</w:t>
      </w:r>
      <w:r w:rsidR="008639B9">
        <w:rPr>
          <w:rFonts w:cstheme="minorHAnsi"/>
        </w:rPr>
        <w:t xml:space="preserve">nd </w:t>
      </w:r>
      <w:r w:rsidRPr="009C6614">
        <w:rPr>
          <w:rFonts w:cstheme="minorHAnsi"/>
        </w:rPr>
        <w:t xml:space="preserve">consider a gift to support the work of the </w:t>
      </w:r>
      <w:r w:rsidR="00E65705" w:rsidRPr="009C6614">
        <w:rPr>
          <w:rFonts w:cstheme="minorHAnsi"/>
        </w:rPr>
        <w:t>F</w:t>
      </w:r>
      <w:r w:rsidRPr="009C6614">
        <w:rPr>
          <w:rFonts w:cstheme="minorHAnsi"/>
        </w:rPr>
        <w:t xml:space="preserve">oundation based on their own capacity to give and, as much as possible, aligned with their </w:t>
      </w:r>
      <w:r w:rsidR="00E65705" w:rsidRPr="009C6614">
        <w:rPr>
          <w:rFonts w:cstheme="minorHAnsi"/>
        </w:rPr>
        <w:t>charitable interests.</w:t>
      </w:r>
      <w:r w:rsidRPr="009C6614">
        <w:rPr>
          <w:rFonts w:cstheme="minorHAnsi"/>
        </w:rPr>
        <w:t xml:space="preserve"> </w:t>
      </w:r>
    </w:p>
    <w:p w14:paraId="466D5A15" w14:textId="2E6E98D0" w:rsidR="00E65705" w:rsidRPr="009C6614" w:rsidRDefault="00E65705" w:rsidP="00A25298">
      <w:pPr>
        <w:rPr>
          <w:rFonts w:cstheme="minorHAnsi"/>
          <w:b/>
          <w:bCs/>
        </w:rPr>
      </w:pPr>
      <w:r w:rsidRPr="009C6614">
        <w:rPr>
          <w:rFonts w:cstheme="minorHAnsi"/>
          <w:b/>
          <w:bCs/>
        </w:rPr>
        <w:t>What is the Rick Teal Campus Walk?</w:t>
      </w:r>
    </w:p>
    <w:p w14:paraId="63E9208D" w14:textId="14F50B93" w:rsidR="00E65705" w:rsidRPr="009C6614" w:rsidRDefault="008E2639" w:rsidP="00A25298">
      <w:pPr>
        <w:rPr>
          <w:rFonts w:cstheme="minorHAnsi"/>
        </w:rPr>
      </w:pPr>
      <w:r>
        <w:rPr>
          <w:rFonts w:cstheme="minorHAnsi"/>
        </w:rPr>
        <w:t xml:space="preserve">For the second year, </w:t>
      </w:r>
      <w:r w:rsidR="00E65705" w:rsidRPr="009C6614">
        <w:rPr>
          <w:rFonts w:cstheme="minorHAnsi"/>
        </w:rPr>
        <w:t xml:space="preserve">OneSCC </w:t>
      </w:r>
      <w:r w:rsidR="00B13317" w:rsidRPr="009C6614">
        <w:rPr>
          <w:rFonts w:cstheme="minorHAnsi"/>
        </w:rPr>
        <w:t xml:space="preserve">is hosting a campus walk to raise awareness, </w:t>
      </w:r>
      <w:r w:rsidR="008221CC" w:rsidRPr="009C6614">
        <w:rPr>
          <w:rFonts w:cstheme="minorHAnsi"/>
        </w:rPr>
        <w:t>spirits,</w:t>
      </w:r>
      <w:r w:rsidR="00B13317" w:rsidRPr="009C6614">
        <w:rPr>
          <w:rFonts w:cstheme="minorHAnsi"/>
        </w:rPr>
        <w:t xml:space="preserve"> and support for the </w:t>
      </w:r>
      <w:r w:rsidR="008221CC" w:rsidRPr="009C6614">
        <w:rPr>
          <w:rFonts w:cstheme="minorHAnsi"/>
        </w:rPr>
        <w:t>Foundation</w:t>
      </w:r>
      <w:r w:rsidR="00D63021">
        <w:rPr>
          <w:rFonts w:cstheme="minorHAnsi"/>
        </w:rPr>
        <w:t xml:space="preserve">. </w:t>
      </w:r>
      <w:r w:rsidR="00A96339" w:rsidRPr="009C6614">
        <w:rPr>
          <w:rFonts w:cstheme="minorHAnsi"/>
        </w:rPr>
        <w:t xml:space="preserve">We </w:t>
      </w:r>
      <w:r w:rsidR="003754BE" w:rsidRPr="009C6614">
        <w:rPr>
          <w:rFonts w:cstheme="minorHAnsi"/>
        </w:rPr>
        <w:t xml:space="preserve">will have </w:t>
      </w:r>
      <w:r w:rsidR="00A96339" w:rsidRPr="009C6614">
        <w:rPr>
          <w:rFonts w:cstheme="minorHAnsi"/>
        </w:rPr>
        <w:t xml:space="preserve">the event on </w:t>
      </w:r>
      <w:r>
        <w:rPr>
          <w:rFonts w:cstheme="minorHAnsi"/>
        </w:rPr>
        <w:t>Friday October 6</w:t>
      </w:r>
      <w:r w:rsidRPr="008E263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, </w:t>
      </w:r>
      <w:r w:rsidR="006474DB">
        <w:rPr>
          <w:rFonts w:cstheme="minorHAnsi"/>
        </w:rPr>
        <w:t>2023,</w:t>
      </w:r>
      <w:r w:rsidR="00321AC4">
        <w:rPr>
          <w:rFonts w:cstheme="minorHAnsi"/>
        </w:rPr>
        <w:t xml:space="preserve"> at 12:30 pm on the Giles Campus</w:t>
      </w:r>
      <w:r w:rsidR="00763749">
        <w:rPr>
          <w:rFonts w:cstheme="minorHAnsi"/>
        </w:rPr>
        <w:t>.</w:t>
      </w:r>
      <w:r w:rsidR="00763749" w:rsidRPr="009C6614">
        <w:rPr>
          <w:rFonts w:cstheme="minorHAnsi"/>
        </w:rPr>
        <w:t xml:space="preserve"> </w:t>
      </w:r>
      <w:r w:rsidR="00956BB0">
        <w:rPr>
          <w:rFonts w:cstheme="minorHAnsi"/>
        </w:rPr>
        <w:t>This</w:t>
      </w:r>
      <w:r w:rsidR="00A96339" w:rsidRPr="009C6614">
        <w:rPr>
          <w:rFonts w:cstheme="minorHAnsi"/>
        </w:rPr>
        <w:t xml:space="preserve"> event will be an informal gathering </w:t>
      </w:r>
      <w:r w:rsidR="00956BB0">
        <w:rPr>
          <w:rFonts w:cstheme="minorHAnsi"/>
        </w:rPr>
        <w:t>to</w:t>
      </w:r>
      <w:r w:rsidR="00A96339" w:rsidRPr="009C6614">
        <w:rPr>
          <w:rFonts w:cstheme="minorHAnsi"/>
        </w:rPr>
        <w:t xml:space="preserve"> </w:t>
      </w:r>
      <w:r w:rsidR="006A40F3" w:rsidRPr="009C6614">
        <w:rPr>
          <w:rFonts w:cstheme="minorHAnsi"/>
        </w:rPr>
        <w:t>bring</w:t>
      </w:r>
      <w:r w:rsidR="00956BB0">
        <w:rPr>
          <w:rFonts w:cstheme="minorHAnsi"/>
        </w:rPr>
        <w:t xml:space="preserve"> all</w:t>
      </w:r>
      <w:r w:rsidR="006A40F3" w:rsidRPr="009C6614">
        <w:rPr>
          <w:rFonts w:cstheme="minorHAnsi"/>
        </w:rPr>
        <w:t xml:space="preserve"> our </w:t>
      </w:r>
      <w:r w:rsidR="00956BB0">
        <w:rPr>
          <w:rFonts w:cstheme="minorHAnsi"/>
        </w:rPr>
        <w:t>departments and campuses</w:t>
      </w:r>
      <w:r w:rsidR="006A40F3" w:rsidRPr="009C6614">
        <w:rPr>
          <w:rFonts w:cstheme="minorHAnsi"/>
        </w:rPr>
        <w:t xml:space="preserve"> together </w:t>
      </w:r>
      <w:r w:rsidR="00956BB0">
        <w:rPr>
          <w:rFonts w:cstheme="minorHAnsi"/>
        </w:rPr>
        <w:t>for</w:t>
      </w:r>
      <w:r w:rsidR="006A40F3" w:rsidRPr="009C6614">
        <w:rPr>
          <w:rFonts w:cstheme="minorHAnsi"/>
        </w:rPr>
        <w:t xml:space="preserve"> a fun and healthy activity</w:t>
      </w:r>
      <w:r w:rsidR="00AD35AE" w:rsidRPr="009C6614">
        <w:rPr>
          <w:rFonts w:cstheme="minorHAnsi"/>
        </w:rPr>
        <w:t xml:space="preserve">. </w:t>
      </w:r>
      <w:r w:rsidR="00B27544" w:rsidRPr="009C6614">
        <w:rPr>
          <w:rFonts w:cstheme="minorHAnsi"/>
        </w:rPr>
        <w:t xml:space="preserve">The </w:t>
      </w:r>
      <w:r w:rsidR="007121FF" w:rsidRPr="009C6614">
        <w:rPr>
          <w:rFonts w:cstheme="minorHAnsi"/>
        </w:rPr>
        <w:t xml:space="preserve">entrance fee </w:t>
      </w:r>
      <w:r w:rsidR="003754BE" w:rsidRPr="009C6614">
        <w:rPr>
          <w:rFonts w:cstheme="minorHAnsi"/>
        </w:rPr>
        <w:t>is $20.00</w:t>
      </w:r>
      <w:r w:rsidR="00AD35AE" w:rsidRPr="009C6614">
        <w:rPr>
          <w:rFonts w:cstheme="minorHAnsi"/>
        </w:rPr>
        <w:t xml:space="preserve">. </w:t>
      </w:r>
      <w:r w:rsidR="0044166C" w:rsidRPr="009C6614">
        <w:rPr>
          <w:rFonts w:cstheme="minorHAnsi"/>
        </w:rPr>
        <w:t xml:space="preserve">The proceeds </w:t>
      </w:r>
      <w:r w:rsidR="00956BB0">
        <w:rPr>
          <w:rFonts w:cstheme="minorHAnsi"/>
        </w:rPr>
        <w:t xml:space="preserve">from this </w:t>
      </w:r>
      <w:r w:rsidR="0044166C" w:rsidRPr="009C6614">
        <w:rPr>
          <w:rFonts w:cstheme="minorHAnsi"/>
        </w:rPr>
        <w:t xml:space="preserve">event </w:t>
      </w:r>
      <w:r>
        <w:rPr>
          <w:rFonts w:cstheme="minorHAnsi"/>
        </w:rPr>
        <w:t xml:space="preserve">support the </w:t>
      </w:r>
      <w:r w:rsidR="0044166C" w:rsidRPr="009C6614">
        <w:rPr>
          <w:rFonts w:cstheme="minorHAnsi"/>
        </w:rPr>
        <w:t>Rick Teal Memorial Fund for Employee Engagement and Recognition</w:t>
      </w:r>
      <w:r w:rsidR="00AD35AE" w:rsidRPr="009C6614">
        <w:rPr>
          <w:rFonts w:cstheme="minorHAnsi"/>
        </w:rPr>
        <w:t xml:space="preserve">. </w:t>
      </w:r>
    </w:p>
    <w:p w14:paraId="0DF6401C" w14:textId="4A2441A8" w:rsidR="00740924" w:rsidRPr="009C6614" w:rsidRDefault="00740924" w:rsidP="00A25298">
      <w:pPr>
        <w:rPr>
          <w:rFonts w:cstheme="minorHAnsi"/>
          <w:b/>
          <w:bCs/>
        </w:rPr>
      </w:pPr>
      <w:r w:rsidRPr="009C6614">
        <w:rPr>
          <w:rFonts w:cstheme="minorHAnsi"/>
          <w:b/>
          <w:bCs/>
        </w:rPr>
        <w:t>Who is Rick Teal?</w:t>
      </w:r>
    </w:p>
    <w:p w14:paraId="43493CB1" w14:textId="1795560D" w:rsidR="00740924" w:rsidRPr="009C6614" w:rsidRDefault="00DB161F" w:rsidP="00A25298">
      <w:pPr>
        <w:rPr>
          <w:rFonts w:cstheme="minorHAnsi"/>
        </w:rPr>
      </w:pPr>
      <w:r w:rsidRPr="009C6614">
        <w:rPr>
          <w:rFonts w:cstheme="minorHAnsi"/>
          <w:shd w:val="clear" w:color="auto" w:fill="FFFFFF"/>
        </w:rPr>
        <w:t xml:space="preserve">Mr. Rick Teal, SCC’s Vice President of Human Resources from 2010 through 2021, was dedicated </w:t>
      </w:r>
      <w:r w:rsidR="00B27544" w:rsidRPr="009C6614">
        <w:rPr>
          <w:rFonts w:cstheme="minorHAnsi"/>
          <w:shd w:val="clear" w:color="auto" w:fill="FFFFFF"/>
        </w:rPr>
        <w:t xml:space="preserve">to </w:t>
      </w:r>
      <w:r w:rsidRPr="009C6614">
        <w:rPr>
          <w:rFonts w:cstheme="minorHAnsi"/>
          <w:shd w:val="clear" w:color="auto" w:fill="FFFFFF"/>
        </w:rPr>
        <w:t>bringing out the best in SCC’s talented workforce</w:t>
      </w:r>
      <w:r w:rsidR="00AD35AE" w:rsidRPr="009C6614">
        <w:rPr>
          <w:rFonts w:cstheme="minorHAnsi"/>
          <w:shd w:val="clear" w:color="auto" w:fill="FFFFFF"/>
        </w:rPr>
        <w:t xml:space="preserve">. </w:t>
      </w:r>
      <w:r w:rsidRPr="009C6614">
        <w:rPr>
          <w:rFonts w:cstheme="minorHAnsi"/>
          <w:shd w:val="clear" w:color="auto" w:fill="FFFFFF"/>
        </w:rPr>
        <w:t xml:space="preserve">He placed high value on employee recognition and strategic faculty and staff development. </w:t>
      </w:r>
      <w:r w:rsidRPr="009C6614">
        <w:rPr>
          <w:rFonts w:cstheme="minorHAnsi"/>
        </w:rPr>
        <w:t xml:space="preserve">We lost Rick in 2021 and we honor his service and legacy through the </w:t>
      </w:r>
      <w:r w:rsidR="00B27544" w:rsidRPr="009C6614">
        <w:rPr>
          <w:rFonts w:cstheme="minorHAnsi"/>
        </w:rPr>
        <w:t>establishment</w:t>
      </w:r>
      <w:r w:rsidRPr="009C6614">
        <w:rPr>
          <w:rFonts w:cstheme="minorHAnsi"/>
        </w:rPr>
        <w:t xml:space="preserve"> of the </w:t>
      </w:r>
      <w:r w:rsidR="00B27544" w:rsidRPr="009C6614">
        <w:rPr>
          <w:rFonts w:cstheme="minorHAnsi"/>
        </w:rPr>
        <w:t>Rick Teal Fund for Employee Engagement and Recognition</w:t>
      </w:r>
      <w:r w:rsidR="00AD35AE" w:rsidRPr="009C6614">
        <w:rPr>
          <w:rFonts w:cstheme="minorHAnsi"/>
        </w:rPr>
        <w:t xml:space="preserve">. </w:t>
      </w:r>
    </w:p>
    <w:p w14:paraId="34526654" w14:textId="1BC46030" w:rsidR="00FC4AB8" w:rsidRPr="009C6614" w:rsidRDefault="00194259" w:rsidP="00A25298">
      <w:pPr>
        <w:rPr>
          <w:rFonts w:cstheme="minorHAnsi"/>
          <w:b/>
          <w:bCs/>
        </w:rPr>
      </w:pPr>
      <w:r w:rsidRPr="009C6614">
        <w:rPr>
          <w:rFonts w:cstheme="minorHAnsi"/>
          <w:b/>
          <w:bCs/>
        </w:rPr>
        <w:t xml:space="preserve">How </w:t>
      </w:r>
      <w:r w:rsidR="00FC4AB8" w:rsidRPr="009C6614">
        <w:rPr>
          <w:rFonts w:cstheme="minorHAnsi"/>
          <w:b/>
          <w:bCs/>
        </w:rPr>
        <w:t>do I make a Gift to the Campaign?</w:t>
      </w:r>
    </w:p>
    <w:p w14:paraId="5E37D087" w14:textId="5AAF0192" w:rsidR="00194259" w:rsidRPr="009C6614" w:rsidRDefault="002D0991" w:rsidP="00A25298">
      <w:pPr>
        <w:rPr>
          <w:rFonts w:cstheme="minorHAnsi"/>
        </w:rPr>
      </w:pPr>
      <w:r w:rsidRPr="009C6614">
        <w:rPr>
          <w:rFonts w:cstheme="minorHAnsi"/>
        </w:rPr>
        <w:t>We try to make</w:t>
      </w:r>
      <w:r w:rsidR="00956BB0">
        <w:rPr>
          <w:rFonts w:cstheme="minorHAnsi"/>
        </w:rPr>
        <w:t xml:space="preserve"> giving</w:t>
      </w:r>
      <w:r w:rsidRPr="009C6614">
        <w:rPr>
          <w:rFonts w:cstheme="minorHAnsi"/>
        </w:rPr>
        <w:t xml:space="preserve"> a gift to the Foundation’s OneSCC Campaign as easy as possible</w:t>
      </w:r>
      <w:r w:rsidR="00AD35AE" w:rsidRPr="009C6614">
        <w:rPr>
          <w:rFonts w:cstheme="minorHAnsi"/>
        </w:rPr>
        <w:t xml:space="preserve">. </w:t>
      </w:r>
      <w:r w:rsidRPr="009C6614">
        <w:rPr>
          <w:rFonts w:cstheme="minorHAnsi"/>
        </w:rPr>
        <w:t>Employees can make gifts in the following ways:</w:t>
      </w:r>
    </w:p>
    <w:p w14:paraId="2840230B" w14:textId="1E1FA73B" w:rsidR="002D0991" w:rsidRPr="009C6614" w:rsidRDefault="002D0991" w:rsidP="002D0991">
      <w:pPr>
        <w:pStyle w:val="ListParagraph"/>
        <w:numPr>
          <w:ilvl w:val="0"/>
          <w:numId w:val="1"/>
        </w:numPr>
        <w:rPr>
          <w:rFonts w:cstheme="minorHAnsi"/>
        </w:rPr>
      </w:pPr>
      <w:r w:rsidRPr="009C6614">
        <w:rPr>
          <w:rFonts w:cstheme="minorHAnsi"/>
        </w:rPr>
        <w:t xml:space="preserve">Payroll </w:t>
      </w:r>
      <w:r w:rsidR="00321AC4">
        <w:rPr>
          <w:rFonts w:cstheme="minorHAnsi"/>
        </w:rPr>
        <w:t>Deduction</w:t>
      </w:r>
      <w:r w:rsidRPr="009C6614">
        <w:rPr>
          <w:rFonts w:cstheme="minorHAnsi"/>
        </w:rPr>
        <w:t xml:space="preserve"> </w:t>
      </w:r>
    </w:p>
    <w:p w14:paraId="0DFA42E2" w14:textId="0EC405E8" w:rsidR="002D0991" w:rsidRPr="009C6614" w:rsidRDefault="002D0991" w:rsidP="002D0991">
      <w:pPr>
        <w:pStyle w:val="ListParagraph"/>
        <w:numPr>
          <w:ilvl w:val="0"/>
          <w:numId w:val="1"/>
        </w:numPr>
        <w:rPr>
          <w:rFonts w:cstheme="minorHAnsi"/>
        </w:rPr>
      </w:pPr>
      <w:r w:rsidRPr="009C6614">
        <w:rPr>
          <w:rFonts w:cstheme="minorHAnsi"/>
        </w:rPr>
        <w:t>One-time gift of cash or check</w:t>
      </w:r>
    </w:p>
    <w:p w14:paraId="11235114" w14:textId="26F45F8B" w:rsidR="002D0991" w:rsidRDefault="002D0991" w:rsidP="002D0991">
      <w:pPr>
        <w:pStyle w:val="ListParagraph"/>
        <w:numPr>
          <w:ilvl w:val="0"/>
          <w:numId w:val="1"/>
        </w:numPr>
        <w:rPr>
          <w:rFonts w:cstheme="minorHAnsi"/>
        </w:rPr>
      </w:pPr>
      <w:r w:rsidRPr="009C6614">
        <w:rPr>
          <w:rFonts w:cstheme="minorHAnsi"/>
        </w:rPr>
        <w:t xml:space="preserve">Walk </w:t>
      </w:r>
      <w:r w:rsidR="004B3E4F" w:rsidRPr="009C6614">
        <w:rPr>
          <w:rFonts w:cstheme="minorHAnsi"/>
        </w:rPr>
        <w:t>participation</w:t>
      </w:r>
    </w:p>
    <w:p w14:paraId="08020D39" w14:textId="591A2BFC" w:rsidR="00075AF6" w:rsidRPr="009C6614" w:rsidRDefault="00075AF6" w:rsidP="002D099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Recurring Credit Card Payment</w:t>
      </w:r>
    </w:p>
    <w:p w14:paraId="070BEFC3" w14:textId="430E47F4" w:rsidR="00B27544" w:rsidRPr="009C6614" w:rsidRDefault="00E608E3" w:rsidP="00B27544">
      <w:pPr>
        <w:rPr>
          <w:rFonts w:cstheme="minorHAnsi"/>
          <w:b/>
          <w:bCs/>
        </w:rPr>
      </w:pPr>
      <w:r w:rsidRPr="009C6614">
        <w:rPr>
          <w:rFonts w:cstheme="minorHAnsi"/>
          <w:b/>
          <w:bCs/>
        </w:rPr>
        <w:lastRenderedPageBreak/>
        <w:t xml:space="preserve">I don’t know where to </w:t>
      </w:r>
      <w:r w:rsidR="006D44D1" w:rsidRPr="009C6614">
        <w:rPr>
          <w:rFonts w:cstheme="minorHAnsi"/>
          <w:b/>
          <w:bCs/>
        </w:rPr>
        <w:t>give but</w:t>
      </w:r>
      <w:r w:rsidRPr="009C6614">
        <w:rPr>
          <w:rFonts w:cstheme="minorHAnsi"/>
          <w:b/>
          <w:bCs/>
        </w:rPr>
        <w:t xml:space="preserve"> want to make a difference.</w:t>
      </w:r>
    </w:p>
    <w:p w14:paraId="0539C23C" w14:textId="4647907E" w:rsidR="00360600" w:rsidRPr="009C6614" w:rsidRDefault="00360600" w:rsidP="00B27544">
      <w:pPr>
        <w:rPr>
          <w:rFonts w:cstheme="minorHAnsi"/>
        </w:rPr>
      </w:pPr>
      <w:r w:rsidRPr="009C6614">
        <w:rPr>
          <w:rFonts w:cstheme="minorHAnsi"/>
        </w:rPr>
        <w:t xml:space="preserve">We encourage all employees to make a thoughtful gift to the </w:t>
      </w:r>
      <w:r w:rsidR="000C42BA">
        <w:rPr>
          <w:rFonts w:cstheme="minorHAnsi"/>
        </w:rPr>
        <w:t>F</w:t>
      </w:r>
      <w:r w:rsidRPr="009C6614">
        <w:rPr>
          <w:rFonts w:cstheme="minorHAnsi"/>
        </w:rPr>
        <w:t>oundation through OneSCC</w:t>
      </w:r>
      <w:r w:rsidR="00AD35AE" w:rsidRPr="009C6614">
        <w:rPr>
          <w:rFonts w:cstheme="minorHAnsi"/>
        </w:rPr>
        <w:t xml:space="preserve">. </w:t>
      </w:r>
      <w:r w:rsidR="007B5131" w:rsidRPr="009C6614">
        <w:rPr>
          <w:rFonts w:cstheme="minorHAnsi"/>
        </w:rPr>
        <w:t>Therefore,</w:t>
      </w:r>
      <w:r w:rsidRPr="009C6614">
        <w:rPr>
          <w:rFonts w:cstheme="minorHAnsi"/>
        </w:rPr>
        <w:t xml:space="preserve"> we have the following giving options</w:t>
      </w:r>
      <w:r w:rsidR="007B5131" w:rsidRPr="009C6614">
        <w:rPr>
          <w:rFonts w:cstheme="minorHAnsi"/>
        </w:rPr>
        <w:t>:</w:t>
      </w:r>
    </w:p>
    <w:p w14:paraId="1E24D9D1" w14:textId="3D44189D" w:rsidR="007B5131" w:rsidRPr="009C6614" w:rsidRDefault="0057066F" w:rsidP="00E608E3">
      <w:pPr>
        <w:pStyle w:val="ListParagraph"/>
        <w:numPr>
          <w:ilvl w:val="0"/>
          <w:numId w:val="2"/>
        </w:numPr>
        <w:rPr>
          <w:rFonts w:cstheme="minorHAnsi"/>
        </w:rPr>
      </w:pPr>
      <w:r w:rsidRPr="009C6614">
        <w:rPr>
          <w:rFonts w:cstheme="minorHAnsi"/>
          <w:u w:val="single"/>
        </w:rPr>
        <w:t xml:space="preserve">The </w:t>
      </w:r>
      <w:r w:rsidR="00DD65F3" w:rsidRPr="009C6614">
        <w:rPr>
          <w:rFonts w:cstheme="minorHAnsi"/>
          <w:u w:val="single"/>
        </w:rPr>
        <w:t>Rick Teal Fund</w:t>
      </w:r>
      <w:r w:rsidR="00DD65F3" w:rsidRPr="009C6614">
        <w:rPr>
          <w:rFonts w:cstheme="minorHAnsi"/>
        </w:rPr>
        <w:t>: Supports faculty/staff engagement and recognition</w:t>
      </w:r>
    </w:p>
    <w:p w14:paraId="78710397" w14:textId="392A554C" w:rsidR="00DD65F3" w:rsidRPr="009C6614" w:rsidRDefault="00DD65F3" w:rsidP="00E608E3">
      <w:pPr>
        <w:pStyle w:val="ListParagraph"/>
        <w:numPr>
          <w:ilvl w:val="0"/>
          <w:numId w:val="2"/>
        </w:numPr>
        <w:rPr>
          <w:rFonts w:cstheme="minorHAnsi"/>
        </w:rPr>
      </w:pPr>
      <w:r w:rsidRPr="009C6614">
        <w:rPr>
          <w:rFonts w:cstheme="minorHAnsi"/>
          <w:u w:val="single"/>
        </w:rPr>
        <w:t>Chaser Impact Fund</w:t>
      </w:r>
      <w:r w:rsidRPr="009C6614">
        <w:rPr>
          <w:rFonts w:cstheme="minorHAnsi"/>
        </w:rPr>
        <w:t xml:space="preserve"> (</w:t>
      </w:r>
      <w:r w:rsidR="0036489F">
        <w:rPr>
          <w:rFonts w:cstheme="minorHAnsi"/>
        </w:rPr>
        <w:t>Highest Need</w:t>
      </w:r>
      <w:r w:rsidRPr="009C6614">
        <w:rPr>
          <w:rFonts w:cstheme="minorHAnsi"/>
        </w:rPr>
        <w:t xml:space="preserve">): </w:t>
      </w:r>
      <w:r w:rsidR="005632FE" w:rsidRPr="009C6614">
        <w:rPr>
          <w:rFonts w:cstheme="minorHAnsi"/>
        </w:rPr>
        <w:t>This s</w:t>
      </w:r>
      <w:r w:rsidRPr="009C6614">
        <w:rPr>
          <w:rFonts w:cstheme="minorHAnsi"/>
        </w:rPr>
        <w:t xml:space="preserve">upports a </w:t>
      </w:r>
      <w:r w:rsidR="00E608E3" w:rsidRPr="009C6614">
        <w:rPr>
          <w:rFonts w:cstheme="minorHAnsi"/>
        </w:rPr>
        <w:t>wide variety</w:t>
      </w:r>
      <w:r w:rsidR="00BA5763" w:rsidRPr="009C6614">
        <w:rPr>
          <w:rFonts w:cstheme="minorHAnsi"/>
        </w:rPr>
        <w:t xml:space="preserve"> </w:t>
      </w:r>
      <w:r w:rsidRPr="009C6614">
        <w:rPr>
          <w:rFonts w:cstheme="minorHAnsi"/>
        </w:rPr>
        <w:t xml:space="preserve">of </w:t>
      </w:r>
      <w:r w:rsidR="00BA5763" w:rsidRPr="009C6614">
        <w:rPr>
          <w:rFonts w:cstheme="minorHAnsi"/>
        </w:rPr>
        <w:t>programs and needs</w:t>
      </w:r>
      <w:r w:rsidR="00321AC4">
        <w:rPr>
          <w:rFonts w:cstheme="minorHAnsi"/>
        </w:rPr>
        <w:t xml:space="preserve"> and allows the SCC Foundation to put your money to work where it will make the greatest impact.</w:t>
      </w:r>
    </w:p>
    <w:p w14:paraId="346FCEBE" w14:textId="09835AAB" w:rsidR="00BA5763" w:rsidRPr="009C6614" w:rsidRDefault="00BA5763" w:rsidP="00E608E3">
      <w:pPr>
        <w:pStyle w:val="ListParagraph"/>
        <w:numPr>
          <w:ilvl w:val="0"/>
          <w:numId w:val="2"/>
        </w:numPr>
        <w:rPr>
          <w:rFonts w:cstheme="minorHAnsi"/>
        </w:rPr>
      </w:pPr>
      <w:r w:rsidRPr="009C6614">
        <w:rPr>
          <w:rFonts w:cstheme="minorHAnsi"/>
          <w:u w:val="single"/>
        </w:rPr>
        <w:t>The Chaser Success Fund</w:t>
      </w:r>
      <w:r w:rsidRPr="009C6614">
        <w:rPr>
          <w:rFonts w:cstheme="minorHAnsi"/>
        </w:rPr>
        <w:t xml:space="preserve">: </w:t>
      </w:r>
      <w:r w:rsidR="005632FE" w:rsidRPr="009C6614">
        <w:rPr>
          <w:rFonts w:cstheme="minorHAnsi"/>
        </w:rPr>
        <w:t>T</w:t>
      </w:r>
      <w:r w:rsidR="00C944E5" w:rsidRPr="009C6614">
        <w:rPr>
          <w:rFonts w:cstheme="minorHAnsi"/>
        </w:rPr>
        <w:t xml:space="preserve">his fund supports student </w:t>
      </w:r>
      <w:r w:rsidR="00E608E3" w:rsidRPr="009C6614">
        <w:rPr>
          <w:rFonts w:cstheme="minorHAnsi"/>
        </w:rPr>
        <w:t>Emergency</w:t>
      </w:r>
      <w:r w:rsidR="00C944E5" w:rsidRPr="009C6614">
        <w:rPr>
          <w:rFonts w:cstheme="minorHAnsi"/>
        </w:rPr>
        <w:t>, Book</w:t>
      </w:r>
      <w:r w:rsidR="00555178">
        <w:rPr>
          <w:rFonts w:cstheme="minorHAnsi"/>
        </w:rPr>
        <w:t>,</w:t>
      </w:r>
      <w:r w:rsidR="00C944E5" w:rsidRPr="009C6614">
        <w:rPr>
          <w:rFonts w:cstheme="minorHAnsi"/>
        </w:rPr>
        <w:t xml:space="preserve"> and Backpack Funds based on the needs of </w:t>
      </w:r>
      <w:r w:rsidR="00E608E3" w:rsidRPr="009C6614">
        <w:rPr>
          <w:rFonts w:cstheme="minorHAnsi"/>
        </w:rPr>
        <w:t>student requests</w:t>
      </w:r>
      <w:r w:rsidR="000C42BA">
        <w:rPr>
          <w:rFonts w:cstheme="minorHAnsi"/>
        </w:rPr>
        <w:t xml:space="preserve"> and </w:t>
      </w:r>
      <w:r w:rsidR="004E2633">
        <w:rPr>
          <w:rFonts w:cstheme="minorHAnsi"/>
        </w:rPr>
        <w:t>on</w:t>
      </w:r>
      <w:r w:rsidR="00555178">
        <w:rPr>
          <w:rFonts w:cstheme="minorHAnsi"/>
        </w:rPr>
        <w:t xml:space="preserve"> the recommendation of our student-success educators</w:t>
      </w:r>
      <w:r w:rsidR="00E608E3" w:rsidRPr="009C6614">
        <w:rPr>
          <w:rFonts w:cstheme="minorHAnsi"/>
        </w:rPr>
        <w:t>.</w:t>
      </w:r>
    </w:p>
    <w:p w14:paraId="0F11C2D9" w14:textId="36816C95" w:rsidR="00E608E3" w:rsidRPr="009C6614" w:rsidRDefault="00E608E3" w:rsidP="00B27544">
      <w:pPr>
        <w:rPr>
          <w:rFonts w:cstheme="minorHAnsi"/>
          <w:b/>
          <w:bCs/>
        </w:rPr>
      </w:pPr>
      <w:r w:rsidRPr="009C6614">
        <w:rPr>
          <w:rFonts w:cstheme="minorHAnsi"/>
          <w:b/>
          <w:bCs/>
        </w:rPr>
        <w:t xml:space="preserve">Can I </w:t>
      </w:r>
      <w:r w:rsidR="0030422F" w:rsidRPr="009C6614">
        <w:rPr>
          <w:rFonts w:cstheme="minorHAnsi"/>
          <w:b/>
          <w:bCs/>
        </w:rPr>
        <w:t>designate</w:t>
      </w:r>
      <w:r w:rsidRPr="009C6614">
        <w:rPr>
          <w:rFonts w:cstheme="minorHAnsi"/>
          <w:b/>
          <w:bCs/>
        </w:rPr>
        <w:t xml:space="preserve"> </w:t>
      </w:r>
      <w:r w:rsidR="0030422F">
        <w:rPr>
          <w:rFonts w:cstheme="minorHAnsi"/>
          <w:b/>
          <w:bCs/>
        </w:rPr>
        <w:t xml:space="preserve">my gift to </w:t>
      </w:r>
      <w:r w:rsidRPr="009C6614">
        <w:rPr>
          <w:rFonts w:cstheme="minorHAnsi"/>
          <w:b/>
          <w:bCs/>
        </w:rPr>
        <w:t>a specific fund or program?</w:t>
      </w:r>
    </w:p>
    <w:p w14:paraId="7AA6AD96" w14:textId="4900E337" w:rsidR="005632FE" w:rsidRDefault="005632FE" w:rsidP="00B27544">
      <w:pPr>
        <w:rPr>
          <w:rFonts w:cstheme="minorHAnsi"/>
        </w:rPr>
      </w:pPr>
      <w:r w:rsidRPr="009C6614">
        <w:rPr>
          <w:rFonts w:cstheme="minorHAnsi"/>
        </w:rPr>
        <w:t>Yes</w:t>
      </w:r>
      <w:r w:rsidR="00BF4556">
        <w:rPr>
          <w:rFonts w:cstheme="minorHAnsi"/>
        </w:rPr>
        <w:t>! W</w:t>
      </w:r>
      <w:r w:rsidR="008E2639">
        <w:rPr>
          <w:rFonts w:cstheme="minorHAnsi"/>
        </w:rPr>
        <w:t>e encourage it</w:t>
      </w:r>
      <w:r w:rsidR="00BF4556">
        <w:rPr>
          <w:rFonts w:cstheme="minorHAnsi"/>
        </w:rPr>
        <w:t>.</w:t>
      </w:r>
      <w:r w:rsidR="008E2639">
        <w:rPr>
          <w:rFonts w:cstheme="minorHAnsi"/>
        </w:rPr>
        <w:t xml:space="preserve"> </w:t>
      </w:r>
      <w:r w:rsidRPr="009C6614">
        <w:rPr>
          <w:rFonts w:cstheme="minorHAnsi"/>
        </w:rPr>
        <w:t xml:space="preserve">If you know where you want your money to be invested, please </w:t>
      </w:r>
      <w:r w:rsidR="00824FCB" w:rsidRPr="009C6614">
        <w:rPr>
          <w:rFonts w:cstheme="minorHAnsi"/>
        </w:rPr>
        <w:t xml:space="preserve">use the </w:t>
      </w:r>
      <w:r w:rsidRPr="009C6614">
        <w:rPr>
          <w:rFonts w:cstheme="minorHAnsi"/>
        </w:rPr>
        <w:t>pledge form</w:t>
      </w:r>
      <w:r w:rsidR="009C6614" w:rsidRPr="009C6614">
        <w:rPr>
          <w:rFonts w:cstheme="minorHAnsi"/>
        </w:rPr>
        <w:t xml:space="preserve"> section noted as “other</w:t>
      </w:r>
      <w:r w:rsidR="00AD35AE" w:rsidRPr="009C6614">
        <w:rPr>
          <w:rFonts w:cstheme="minorHAnsi"/>
        </w:rPr>
        <w:t>.”</w:t>
      </w:r>
      <w:r w:rsidRPr="009C6614">
        <w:rPr>
          <w:rFonts w:cstheme="minorHAnsi"/>
        </w:rPr>
        <w:t xml:space="preserve">  If we have further questions regarding your designation, we will reach </w:t>
      </w:r>
      <w:r w:rsidR="00824FCB" w:rsidRPr="009C6614">
        <w:rPr>
          <w:rFonts w:cstheme="minorHAnsi"/>
        </w:rPr>
        <w:t xml:space="preserve">out </w:t>
      </w:r>
      <w:r w:rsidRPr="009C6614">
        <w:rPr>
          <w:rFonts w:cstheme="minorHAnsi"/>
        </w:rPr>
        <w:t xml:space="preserve">to ensure your </w:t>
      </w:r>
      <w:r w:rsidR="00553D08" w:rsidRPr="009C6614">
        <w:rPr>
          <w:rFonts w:cstheme="minorHAnsi"/>
        </w:rPr>
        <w:t xml:space="preserve">intentions are followed. </w:t>
      </w:r>
    </w:p>
    <w:p w14:paraId="4EDEBDC6" w14:textId="321D0E2A" w:rsidR="00956BB0" w:rsidRDefault="00956BB0" w:rsidP="00B2754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When does payroll deduction begin?</w:t>
      </w:r>
    </w:p>
    <w:p w14:paraId="1FB53CD3" w14:textId="2E4BDBC1" w:rsidR="00956BB0" w:rsidRDefault="00956BB0" w:rsidP="00B27544">
      <w:pPr>
        <w:rPr>
          <w:rFonts w:cstheme="minorHAnsi"/>
        </w:rPr>
      </w:pPr>
      <w:r>
        <w:rPr>
          <w:rFonts w:cstheme="minorHAnsi"/>
        </w:rPr>
        <w:t>Payroll deduction for the 202</w:t>
      </w:r>
      <w:r w:rsidR="00321AC4">
        <w:rPr>
          <w:rFonts w:cstheme="minorHAnsi"/>
        </w:rPr>
        <w:t>3</w:t>
      </w:r>
      <w:r>
        <w:rPr>
          <w:rFonts w:cstheme="minorHAnsi"/>
        </w:rPr>
        <w:t xml:space="preserve"> OneSCC Campaign will start in January of 202</w:t>
      </w:r>
      <w:r w:rsidR="00321AC4">
        <w:rPr>
          <w:rFonts w:cstheme="minorHAnsi"/>
        </w:rPr>
        <w:t>4</w:t>
      </w:r>
      <w:r>
        <w:rPr>
          <w:rFonts w:cstheme="minorHAnsi"/>
        </w:rPr>
        <w:t>.</w:t>
      </w:r>
    </w:p>
    <w:p w14:paraId="27B88C07" w14:textId="77777777" w:rsidR="00960D3A" w:rsidRPr="00960D3A" w:rsidRDefault="00960D3A" w:rsidP="008639B9">
      <w:pPr>
        <w:rPr>
          <w:b/>
          <w:bCs/>
        </w:rPr>
      </w:pPr>
    </w:p>
    <w:p w14:paraId="72CA065E" w14:textId="6C057078" w:rsidR="008639B9" w:rsidRPr="00721A5F" w:rsidRDefault="00960D3A" w:rsidP="008639B9">
      <w:pPr>
        <w:rPr>
          <w:b/>
          <w:bCs/>
          <w:sz w:val="24"/>
          <w:szCs w:val="24"/>
          <w:u w:val="single"/>
        </w:rPr>
      </w:pPr>
      <w:r w:rsidRPr="00721A5F">
        <w:rPr>
          <w:b/>
          <w:bCs/>
          <w:sz w:val="24"/>
          <w:szCs w:val="24"/>
          <w:u w:val="single"/>
        </w:rPr>
        <w:t>The Spartanburg Community College Foundation</w:t>
      </w:r>
    </w:p>
    <w:p w14:paraId="61408A46" w14:textId="77777777" w:rsidR="00960D3A" w:rsidRPr="00960D3A" w:rsidRDefault="00960D3A" w:rsidP="008639B9">
      <w:pPr>
        <w:rPr>
          <w:b/>
          <w:bCs/>
        </w:rPr>
      </w:pPr>
    </w:p>
    <w:p w14:paraId="60BD5DDF" w14:textId="6918C501" w:rsidR="00A25298" w:rsidRPr="00956BB0" w:rsidRDefault="00A25298" w:rsidP="00A25298">
      <w:pPr>
        <w:rPr>
          <w:rFonts w:cstheme="minorHAnsi"/>
          <w:b/>
          <w:bCs/>
        </w:rPr>
      </w:pPr>
      <w:r w:rsidRPr="00956BB0">
        <w:rPr>
          <w:rFonts w:cstheme="minorHAnsi"/>
          <w:b/>
          <w:bCs/>
        </w:rPr>
        <w:t>What is the Spartanburg Community College Foundation</w:t>
      </w:r>
      <w:r w:rsidR="00AD35AE" w:rsidRPr="00956BB0">
        <w:rPr>
          <w:rFonts w:cstheme="minorHAnsi"/>
          <w:b/>
          <w:bCs/>
        </w:rPr>
        <w:t xml:space="preserve">? </w:t>
      </w:r>
    </w:p>
    <w:p w14:paraId="5CE078AF" w14:textId="2F3A50C2" w:rsidR="00185338" w:rsidRPr="009C6614" w:rsidRDefault="00956BB0" w:rsidP="00185338">
      <w:pPr>
        <w:rPr>
          <w:rFonts w:cstheme="minorHAnsi"/>
        </w:rPr>
      </w:pPr>
      <w:r>
        <w:rPr>
          <w:rFonts w:cstheme="minorHAnsi"/>
        </w:rPr>
        <w:t xml:space="preserve">The </w:t>
      </w:r>
      <w:r w:rsidR="00185338" w:rsidRPr="009C6614">
        <w:rPr>
          <w:rFonts w:cstheme="minorHAnsi"/>
        </w:rPr>
        <w:t xml:space="preserve">Spartanburg Community College Foundation is a not-for-profit, independent 501 (c) (3) organization in the State of South Carolina. The mission of the Foundation is </w:t>
      </w:r>
      <w:r w:rsidR="00185338" w:rsidRPr="009C6614">
        <w:rPr>
          <w:rFonts w:cstheme="minorHAnsi"/>
          <w:shd w:val="clear" w:color="auto" w:fill="FFFFFF"/>
        </w:rPr>
        <w:t>to generate resources of all kinds by building and strengthening partnerships to advance the goals of Spartanburg Community College.</w:t>
      </w:r>
      <w:r>
        <w:rPr>
          <w:rFonts w:cstheme="minorHAnsi"/>
          <w:shd w:val="clear" w:color="auto" w:fill="FFFFFF"/>
        </w:rPr>
        <w:t xml:space="preserve"> This means that we raise money and bring in other donations to promote student success and to support the needs of college faculty and staff.</w:t>
      </w:r>
    </w:p>
    <w:p w14:paraId="32F96240" w14:textId="5D47F1C5" w:rsidR="008F0A21" w:rsidRPr="009C6614" w:rsidRDefault="00185338" w:rsidP="00A25298">
      <w:pPr>
        <w:rPr>
          <w:rFonts w:cstheme="minorHAnsi"/>
          <w:b/>
          <w:bCs/>
        </w:rPr>
      </w:pPr>
      <w:r w:rsidRPr="009C6614">
        <w:rPr>
          <w:rFonts w:cstheme="minorHAnsi"/>
          <w:b/>
          <w:bCs/>
        </w:rPr>
        <w:t>Why does the Foundation exist?</w:t>
      </w:r>
    </w:p>
    <w:p w14:paraId="6F3E2C1A" w14:textId="26B6DDCC" w:rsidR="00A25298" w:rsidRPr="009C6614" w:rsidRDefault="008F0A21" w:rsidP="00A25298">
      <w:pPr>
        <w:rPr>
          <w:rFonts w:cstheme="minorHAnsi"/>
        </w:rPr>
      </w:pPr>
      <w:r w:rsidRPr="009C6614">
        <w:rPr>
          <w:rFonts w:cstheme="minorHAnsi"/>
        </w:rPr>
        <w:t xml:space="preserve">The Foundation is </w:t>
      </w:r>
      <w:r w:rsidR="008732B7" w:rsidRPr="009C6614">
        <w:rPr>
          <w:rFonts w:cstheme="minorHAnsi"/>
        </w:rPr>
        <w:t xml:space="preserve">a </w:t>
      </w:r>
      <w:r w:rsidRPr="009C6614">
        <w:rPr>
          <w:rFonts w:cstheme="minorHAnsi"/>
        </w:rPr>
        <w:t>partner of the College and provides a public/private partnership vehicle for raising and managing money above that appropriated from the state funds</w:t>
      </w:r>
      <w:r w:rsidR="00AD35AE" w:rsidRPr="009C6614">
        <w:rPr>
          <w:rFonts w:cstheme="minorHAnsi"/>
        </w:rPr>
        <w:t xml:space="preserve">. </w:t>
      </w:r>
      <w:r w:rsidR="00185338" w:rsidRPr="009C6614">
        <w:rPr>
          <w:rFonts w:cstheme="minorHAnsi"/>
        </w:rPr>
        <w:t xml:space="preserve">Moreover, the Foundation serves </w:t>
      </w:r>
      <w:r w:rsidR="00321AC4" w:rsidRPr="009C6614">
        <w:rPr>
          <w:rFonts w:cstheme="minorHAnsi"/>
        </w:rPr>
        <w:t>to</w:t>
      </w:r>
      <w:r w:rsidR="00185338" w:rsidRPr="009C6614">
        <w:rPr>
          <w:rFonts w:cstheme="minorHAnsi"/>
        </w:rPr>
        <w:t xml:space="preserve"> engage our community through the sponsorship and support of events and gatherings</w:t>
      </w:r>
      <w:r w:rsidR="00956BB0">
        <w:rPr>
          <w:rFonts w:cstheme="minorHAnsi"/>
        </w:rPr>
        <w:t>,</w:t>
      </w:r>
      <w:r w:rsidR="00185338" w:rsidRPr="009C6614">
        <w:rPr>
          <w:rFonts w:cstheme="minorHAnsi"/>
        </w:rPr>
        <w:t xml:space="preserve"> as well as through our Board and committee </w:t>
      </w:r>
      <w:r w:rsidR="004E2633">
        <w:rPr>
          <w:rFonts w:cstheme="minorHAnsi"/>
        </w:rPr>
        <w:t>service</w:t>
      </w:r>
      <w:r w:rsidR="00185338" w:rsidRPr="009C6614">
        <w:rPr>
          <w:rFonts w:cstheme="minorHAnsi"/>
        </w:rPr>
        <w:t>.</w:t>
      </w:r>
      <w:r w:rsidR="00956BB0">
        <w:rPr>
          <w:rFonts w:cstheme="minorHAnsi"/>
        </w:rPr>
        <w:t xml:space="preserve"> We are here to help students and employees to be as successful as they can </w:t>
      </w:r>
      <w:r w:rsidR="00AD35AE">
        <w:rPr>
          <w:rFonts w:cstheme="minorHAnsi"/>
        </w:rPr>
        <w:t>be</w:t>
      </w:r>
      <w:r w:rsidR="00956BB0">
        <w:rPr>
          <w:rFonts w:cstheme="minorHAnsi"/>
        </w:rPr>
        <w:t>, and to help the college to achieve its goals.</w:t>
      </w:r>
    </w:p>
    <w:p w14:paraId="7B9143A7" w14:textId="3B2859A2" w:rsidR="00185338" w:rsidRPr="009C6614" w:rsidRDefault="00185338" w:rsidP="00A25298">
      <w:pPr>
        <w:rPr>
          <w:rFonts w:cstheme="minorHAnsi"/>
          <w:b/>
          <w:bCs/>
        </w:rPr>
      </w:pPr>
      <w:r w:rsidRPr="009C6614">
        <w:rPr>
          <w:rFonts w:cstheme="minorHAnsi"/>
          <w:b/>
          <w:bCs/>
        </w:rPr>
        <w:t>Where do donations go?</w:t>
      </w:r>
    </w:p>
    <w:p w14:paraId="4ED42F5F" w14:textId="21947188" w:rsidR="00DE10DC" w:rsidRPr="009C6614" w:rsidRDefault="00610A41" w:rsidP="00610A41">
      <w:pPr>
        <w:pStyle w:val="NormalWeb"/>
        <w:spacing w:before="0" w:beforeAutospacing="0" w:after="285" w:afterAutospacing="0"/>
        <w:rPr>
          <w:rFonts w:asciiTheme="minorHAnsi" w:hAnsiTheme="minorHAnsi" w:cstheme="minorHAnsi"/>
          <w:sz w:val="22"/>
          <w:szCs w:val="22"/>
        </w:rPr>
      </w:pPr>
      <w:r w:rsidRPr="009C6614">
        <w:rPr>
          <w:rFonts w:asciiTheme="minorHAnsi" w:hAnsiTheme="minorHAnsi" w:cstheme="minorHAnsi"/>
          <w:sz w:val="22"/>
          <w:szCs w:val="22"/>
        </w:rPr>
        <w:t xml:space="preserve">Any gifts received by the Foundation are used </w:t>
      </w:r>
      <w:r w:rsidR="00DE10DC" w:rsidRPr="009C6614">
        <w:rPr>
          <w:rFonts w:asciiTheme="minorHAnsi" w:hAnsiTheme="minorHAnsi" w:cstheme="minorHAnsi"/>
          <w:sz w:val="22"/>
          <w:szCs w:val="22"/>
        </w:rPr>
        <w:t xml:space="preserve">to support the success of the </w:t>
      </w:r>
      <w:r w:rsidR="00321AC4">
        <w:rPr>
          <w:rFonts w:asciiTheme="minorHAnsi" w:hAnsiTheme="minorHAnsi" w:cstheme="minorHAnsi"/>
          <w:sz w:val="22"/>
          <w:szCs w:val="22"/>
        </w:rPr>
        <w:t>C</w:t>
      </w:r>
      <w:r w:rsidR="00DE10DC" w:rsidRPr="009C6614">
        <w:rPr>
          <w:rFonts w:asciiTheme="minorHAnsi" w:hAnsiTheme="minorHAnsi" w:cstheme="minorHAnsi"/>
          <w:sz w:val="22"/>
          <w:szCs w:val="22"/>
        </w:rPr>
        <w:t xml:space="preserve">ollege and </w:t>
      </w:r>
      <w:r w:rsidR="0054747F" w:rsidRPr="009C6614">
        <w:rPr>
          <w:rFonts w:asciiTheme="minorHAnsi" w:hAnsiTheme="minorHAnsi" w:cstheme="minorHAnsi"/>
          <w:sz w:val="22"/>
          <w:szCs w:val="22"/>
        </w:rPr>
        <w:t>its</w:t>
      </w:r>
      <w:r w:rsidR="00DE10DC" w:rsidRPr="009C6614">
        <w:rPr>
          <w:rFonts w:asciiTheme="minorHAnsi" w:hAnsiTheme="minorHAnsi" w:cstheme="minorHAnsi"/>
          <w:sz w:val="22"/>
          <w:szCs w:val="22"/>
        </w:rPr>
        <w:t xml:space="preserve"> students</w:t>
      </w:r>
      <w:r w:rsidR="00956BB0">
        <w:rPr>
          <w:rFonts w:asciiTheme="minorHAnsi" w:hAnsiTheme="minorHAnsi" w:cstheme="minorHAnsi"/>
          <w:sz w:val="22"/>
          <w:szCs w:val="22"/>
        </w:rPr>
        <w:t>.</w:t>
      </w:r>
      <w:r w:rsidR="00DE10DC" w:rsidRPr="009C6614">
        <w:rPr>
          <w:rFonts w:asciiTheme="minorHAnsi" w:hAnsiTheme="minorHAnsi" w:cstheme="minorHAnsi"/>
          <w:sz w:val="22"/>
          <w:szCs w:val="22"/>
        </w:rPr>
        <w:t xml:space="preserve"> </w:t>
      </w:r>
      <w:r w:rsidR="00956BB0">
        <w:rPr>
          <w:rFonts w:asciiTheme="minorHAnsi" w:hAnsiTheme="minorHAnsi" w:cstheme="minorHAnsi"/>
          <w:sz w:val="22"/>
          <w:szCs w:val="22"/>
        </w:rPr>
        <w:t>This includes</w:t>
      </w:r>
      <w:r w:rsidRPr="009C6614">
        <w:rPr>
          <w:rFonts w:asciiTheme="minorHAnsi" w:hAnsiTheme="minorHAnsi" w:cstheme="minorHAnsi"/>
          <w:sz w:val="22"/>
          <w:szCs w:val="22"/>
        </w:rPr>
        <w:t xml:space="preserve"> </w:t>
      </w:r>
      <w:r w:rsidR="00DE10DC" w:rsidRPr="009C6614">
        <w:rPr>
          <w:rFonts w:asciiTheme="minorHAnsi" w:hAnsiTheme="minorHAnsi" w:cstheme="minorHAnsi"/>
          <w:sz w:val="22"/>
          <w:szCs w:val="22"/>
        </w:rPr>
        <w:t>scholarships and funds for student support initiatives, professional development opportunities for faculty and staff</w:t>
      </w:r>
      <w:r w:rsidR="0054747F" w:rsidRPr="009C6614">
        <w:rPr>
          <w:rFonts w:asciiTheme="minorHAnsi" w:hAnsiTheme="minorHAnsi" w:cstheme="minorHAnsi"/>
          <w:sz w:val="22"/>
          <w:szCs w:val="22"/>
        </w:rPr>
        <w:t>,</w:t>
      </w:r>
      <w:r w:rsidR="00DE10DC" w:rsidRPr="009C6614">
        <w:rPr>
          <w:rFonts w:asciiTheme="minorHAnsi" w:hAnsiTheme="minorHAnsi" w:cstheme="minorHAnsi"/>
          <w:sz w:val="22"/>
          <w:szCs w:val="22"/>
        </w:rPr>
        <w:t xml:space="preserve"> and programmatic needs for the college.</w:t>
      </w:r>
    </w:p>
    <w:p w14:paraId="530DD482" w14:textId="77777777" w:rsidR="005B3F56" w:rsidRDefault="005B3F56" w:rsidP="00610A41">
      <w:pPr>
        <w:pStyle w:val="NormalWeb"/>
        <w:spacing w:before="0" w:beforeAutospacing="0" w:after="285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8E2DD52" w14:textId="77777777" w:rsidR="005B3F56" w:rsidRDefault="005B3F56" w:rsidP="00610A41">
      <w:pPr>
        <w:pStyle w:val="NormalWeb"/>
        <w:spacing w:before="0" w:beforeAutospacing="0" w:after="285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C9066F1" w14:textId="549E52FF" w:rsidR="00185338" w:rsidRPr="009C6614" w:rsidRDefault="00185338" w:rsidP="00610A41">
      <w:pPr>
        <w:pStyle w:val="NormalWeb"/>
        <w:spacing w:before="0" w:beforeAutospacing="0" w:after="285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9C661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Who </w:t>
      </w:r>
      <w:r w:rsidR="00321AC4">
        <w:rPr>
          <w:rFonts w:asciiTheme="minorHAnsi" w:hAnsiTheme="minorHAnsi" w:cstheme="minorHAnsi"/>
          <w:b/>
          <w:bCs/>
          <w:sz w:val="22"/>
          <w:szCs w:val="22"/>
        </w:rPr>
        <w:t>Oversees</w:t>
      </w:r>
      <w:r w:rsidRPr="009C6614">
        <w:rPr>
          <w:rFonts w:asciiTheme="minorHAnsi" w:hAnsiTheme="minorHAnsi" w:cstheme="minorHAnsi"/>
          <w:b/>
          <w:bCs/>
          <w:sz w:val="22"/>
          <w:szCs w:val="22"/>
        </w:rPr>
        <w:t xml:space="preserve"> the Foundation?</w:t>
      </w:r>
    </w:p>
    <w:p w14:paraId="6328A2BF" w14:textId="311213F0" w:rsidR="00A4604C" w:rsidRDefault="000D27C0" w:rsidP="00321AC4">
      <w:pPr>
        <w:pStyle w:val="font8"/>
        <w:spacing w:before="0" w:beforeAutospacing="0" w:after="0" w:afterAutospacing="0"/>
        <w:textAlignment w:val="baseline"/>
        <w:rPr>
          <w:rStyle w:val="color11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C6614">
        <w:rPr>
          <w:rStyle w:val="color11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The Foundation is </w:t>
      </w:r>
      <w:r w:rsidR="00321AC4">
        <w:rPr>
          <w:rStyle w:val="color11"/>
          <w:rFonts w:asciiTheme="minorHAnsi" w:hAnsiTheme="minorHAnsi" w:cstheme="minorHAnsi"/>
          <w:sz w:val="22"/>
          <w:szCs w:val="22"/>
          <w:bdr w:val="none" w:sz="0" w:space="0" w:color="auto" w:frame="1"/>
        </w:rPr>
        <w:t>governed</w:t>
      </w:r>
      <w:r w:rsidRPr="009C6614">
        <w:rPr>
          <w:rStyle w:val="color11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by a Board of Directors composed of community leaders representing </w:t>
      </w:r>
      <w:r w:rsidR="00862911" w:rsidRPr="009C6614">
        <w:rPr>
          <w:rStyle w:val="color11"/>
          <w:rFonts w:asciiTheme="minorHAnsi" w:hAnsiTheme="minorHAnsi" w:cstheme="minorHAnsi"/>
          <w:sz w:val="22"/>
          <w:szCs w:val="22"/>
          <w:bdr w:val="none" w:sz="0" w:space="0" w:color="auto" w:frame="1"/>
        </w:rPr>
        <w:t>Spartanburg, Union, and Cherokee Counties</w:t>
      </w:r>
      <w:r w:rsidR="00AD35AE" w:rsidRPr="009C6614">
        <w:rPr>
          <w:rStyle w:val="color11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. </w:t>
      </w:r>
    </w:p>
    <w:p w14:paraId="5982DC78" w14:textId="77777777" w:rsidR="00321AC4" w:rsidRPr="00321AC4" w:rsidRDefault="00321AC4" w:rsidP="00321AC4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E0A0A93" w14:textId="2DDF1B57" w:rsidR="00185338" w:rsidRPr="009C6614" w:rsidRDefault="00185338" w:rsidP="00610A41">
      <w:pPr>
        <w:pStyle w:val="NormalWeb"/>
        <w:spacing w:before="0" w:beforeAutospacing="0" w:after="285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9C6614">
        <w:rPr>
          <w:rFonts w:asciiTheme="minorHAnsi" w:hAnsiTheme="minorHAnsi" w:cstheme="minorHAnsi"/>
          <w:b/>
          <w:bCs/>
          <w:sz w:val="22"/>
          <w:szCs w:val="22"/>
        </w:rPr>
        <w:t>Are my donations to the Foundation tax-deductible?</w:t>
      </w:r>
    </w:p>
    <w:p w14:paraId="0C0FCE18" w14:textId="4804AAD5" w:rsidR="00185338" w:rsidRDefault="00185338" w:rsidP="00610A41">
      <w:pPr>
        <w:pStyle w:val="NormalWeb"/>
        <w:spacing w:before="0" w:beforeAutospacing="0" w:after="285" w:afterAutospacing="0"/>
        <w:rPr>
          <w:rFonts w:asciiTheme="minorHAnsi" w:hAnsiTheme="minorHAnsi" w:cstheme="minorHAnsi"/>
          <w:sz w:val="22"/>
          <w:szCs w:val="22"/>
        </w:rPr>
      </w:pPr>
      <w:r w:rsidRPr="009C6614">
        <w:rPr>
          <w:rFonts w:asciiTheme="minorHAnsi" w:hAnsiTheme="minorHAnsi" w:cstheme="minorHAnsi"/>
          <w:sz w:val="22"/>
          <w:szCs w:val="22"/>
        </w:rPr>
        <w:t>The Foundation is a registered 501(c)(3) charitable organization</w:t>
      </w:r>
      <w:r w:rsidR="00AD35AE" w:rsidRPr="009C6614">
        <w:rPr>
          <w:rFonts w:asciiTheme="minorHAnsi" w:hAnsiTheme="minorHAnsi" w:cstheme="minorHAnsi"/>
          <w:sz w:val="22"/>
          <w:szCs w:val="22"/>
        </w:rPr>
        <w:t xml:space="preserve">. </w:t>
      </w:r>
      <w:r w:rsidRPr="009C6614">
        <w:rPr>
          <w:rFonts w:asciiTheme="minorHAnsi" w:hAnsiTheme="minorHAnsi" w:cstheme="minorHAnsi"/>
          <w:sz w:val="22"/>
          <w:szCs w:val="22"/>
        </w:rPr>
        <w:t xml:space="preserve">Gifts to the Foundation generally qualify as a charitable tax dedication with the Internal Revenue Service.   </w:t>
      </w:r>
    </w:p>
    <w:p w14:paraId="507671A4" w14:textId="7D5EA886" w:rsidR="00EB682D" w:rsidRPr="00BF4556" w:rsidRDefault="00EB682D" w:rsidP="00610A41">
      <w:pPr>
        <w:pStyle w:val="NormalWeb"/>
        <w:spacing w:before="0" w:beforeAutospacing="0" w:after="285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F4556">
        <w:rPr>
          <w:rFonts w:asciiTheme="minorHAnsi" w:hAnsiTheme="minorHAnsi" w:cstheme="minorHAnsi"/>
          <w:b/>
          <w:bCs/>
          <w:sz w:val="22"/>
          <w:szCs w:val="22"/>
        </w:rPr>
        <w:t>Do my gifts support the salaries of the Foundation Office staff?</w:t>
      </w:r>
    </w:p>
    <w:p w14:paraId="053D819E" w14:textId="6455AEC2" w:rsidR="00EB682D" w:rsidRPr="00C33468" w:rsidRDefault="00EB682D" w:rsidP="00610A41">
      <w:pPr>
        <w:pStyle w:val="NormalWeb"/>
        <w:spacing w:before="0" w:beforeAutospacing="0" w:after="285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No. </w:t>
      </w:r>
      <w:r w:rsidR="00C33468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BF4556">
        <w:rPr>
          <w:rFonts w:asciiTheme="minorHAnsi" w:hAnsiTheme="minorHAnsi" w:cstheme="minorHAnsi"/>
          <w:b/>
          <w:bCs/>
          <w:sz w:val="22"/>
          <w:szCs w:val="22"/>
        </w:rPr>
        <w:t>ll Foundation staff are employees of the College</w:t>
      </w:r>
      <w:r w:rsidR="00AD35AE">
        <w:rPr>
          <w:rFonts w:asciiTheme="minorHAnsi" w:hAnsiTheme="minorHAnsi" w:cstheme="minorHAnsi"/>
          <w:sz w:val="22"/>
          <w:szCs w:val="22"/>
        </w:rPr>
        <w:t xml:space="preserve">. </w:t>
      </w:r>
      <w:r w:rsidR="00C33468">
        <w:rPr>
          <w:rFonts w:asciiTheme="minorHAnsi" w:hAnsiTheme="minorHAnsi" w:cstheme="minorHAnsi"/>
          <w:sz w:val="22"/>
          <w:szCs w:val="22"/>
        </w:rPr>
        <w:t xml:space="preserve">100% of any gift designated toward student support, program growth, or employee recognition and development must </w:t>
      </w:r>
      <w:r w:rsidR="00C33468">
        <w:rPr>
          <w:rFonts w:asciiTheme="minorHAnsi" w:hAnsiTheme="minorHAnsi" w:cstheme="minorHAnsi"/>
          <w:b/>
          <w:bCs/>
          <w:sz w:val="22"/>
          <w:szCs w:val="22"/>
        </w:rPr>
        <w:t>by law</w:t>
      </w:r>
      <w:r w:rsidR="00C33468">
        <w:rPr>
          <w:rFonts w:asciiTheme="minorHAnsi" w:hAnsiTheme="minorHAnsi" w:cstheme="minorHAnsi"/>
          <w:sz w:val="22"/>
          <w:szCs w:val="22"/>
        </w:rPr>
        <w:t xml:space="preserve"> follow our donors’ directives. If you want to be sure that your gift is directed toward a fund that speaks to you, contact us and we </w:t>
      </w:r>
      <w:r w:rsidR="006474DB">
        <w:rPr>
          <w:rFonts w:asciiTheme="minorHAnsi" w:hAnsiTheme="minorHAnsi" w:cstheme="minorHAnsi"/>
          <w:sz w:val="22"/>
          <w:szCs w:val="22"/>
        </w:rPr>
        <w:t>will be</w:t>
      </w:r>
      <w:r w:rsidR="00C33468">
        <w:rPr>
          <w:rFonts w:asciiTheme="minorHAnsi" w:hAnsiTheme="minorHAnsi" w:cstheme="minorHAnsi"/>
          <w:sz w:val="22"/>
          <w:szCs w:val="22"/>
        </w:rPr>
        <w:t xml:space="preserve"> happy to help you match you with your charitable interest.</w:t>
      </w:r>
    </w:p>
    <w:p w14:paraId="1A5D73A6" w14:textId="77777777" w:rsidR="0030422F" w:rsidRDefault="0030422F" w:rsidP="00BF4556">
      <w:pPr>
        <w:rPr>
          <w:rFonts w:cstheme="minorHAnsi"/>
          <w:color w:val="4472C4" w:themeColor="accent1"/>
          <w:sz w:val="28"/>
          <w:szCs w:val="28"/>
        </w:rPr>
      </w:pPr>
    </w:p>
    <w:p w14:paraId="51F652B6" w14:textId="1E2F5F08" w:rsidR="00BF4556" w:rsidRPr="0030422F" w:rsidRDefault="00BF4556" w:rsidP="00BF4556">
      <w:pPr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30422F">
        <w:rPr>
          <w:rFonts w:cstheme="minorHAnsi"/>
          <w:b/>
          <w:bCs/>
          <w:color w:val="000000" w:themeColor="text1"/>
          <w:sz w:val="24"/>
          <w:szCs w:val="24"/>
          <w:u w:val="single"/>
        </w:rPr>
        <w:t>All About OneSCC Wednesday Jeans Day</w:t>
      </w:r>
    </w:p>
    <w:p w14:paraId="0DC64FD8" w14:textId="77777777" w:rsidR="0030422F" w:rsidRPr="0030422F" w:rsidRDefault="0030422F" w:rsidP="00BF4556">
      <w:pPr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71CFEB9A" w14:textId="610532AD" w:rsidR="00BF4556" w:rsidRPr="0030422F" w:rsidRDefault="00BF4556" w:rsidP="00BF4556">
      <w:pPr>
        <w:rPr>
          <w:rFonts w:cstheme="minorHAnsi"/>
          <w:b/>
          <w:bCs/>
        </w:rPr>
      </w:pPr>
      <w:r w:rsidRPr="0030422F">
        <w:rPr>
          <w:rFonts w:cstheme="minorHAnsi"/>
          <w:b/>
          <w:bCs/>
        </w:rPr>
        <w:t>What is “OneSCC Wednesday Jeans Day” and how do I get it?</w:t>
      </w:r>
    </w:p>
    <w:p w14:paraId="508E6AD4" w14:textId="67947A00" w:rsidR="00BF4556" w:rsidRDefault="00BF4556" w:rsidP="00BF4556">
      <w:pPr>
        <w:rPr>
          <w:rFonts w:cstheme="minorHAnsi"/>
        </w:rPr>
      </w:pPr>
      <w:r w:rsidRPr="00BF4556">
        <w:rPr>
          <w:rFonts w:cstheme="minorHAnsi"/>
        </w:rPr>
        <w:t xml:space="preserve">OneSCC Wednesday Jeans Day </w:t>
      </w:r>
      <w:r>
        <w:rPr>
          <w:rFonts w:cstheme="minorHAnsi"/>
        </w:rPr>
        <w:t>is a fun incentive to encourage all employees to participate in our campaign. Employees can wear jeans on each Wednesday of the year if one or both of the following are secured:</w:t>
      </w:r>
    </w:p>
    <w:p w14:paraId="02A538D6" w14:textId="00E095DD" w:rsidR="00BF4556" w:rsidRDefault="00BF4556" w:rsidP="00BF4556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An individual employee </w:t>
      </w:r>
      <w:r w:rsidR="00C33468">
        <w:rPr>
          <w:rFonts w:cstheme="minorHAnsi"/>
        </w:rPr>
        <w:t xml:space="preserve">who </w:t>
      </w:r>
      <w:r>
        <w:rPr>
          <w:rFonts w:cstheme="minorHAnsi"/>
        </w:rPr>
        <w:t xml:space="preserve">makes a gift or pledge of $60 or more to the OneSCC Campaign </w:t>
      </w:r>
      <w:r w:rsidR="00C33468">
        <w:rPr>
          <w:rFonts w:cstheme="minorHAnsi"/>
        </w:rPr>
        <w:t>at</w:t>
      </w:r>
      <w:r>
        <w:rPr>
          <w:rFonts w:cstheme="minorHAnsi"/>
        </w:rPr>
        <w:t xml:space="preserve"> </w:t>
      </w:r>
      <w:r w:rsidR="006474DB">
        <w:rPr>
          <w:rFonts w:cstheme="minorHAnsi"/>
        </w:rPr>
        <w:t>any time</w:t>
      </w:r>
      <w:r>
        <w:rPr>
          <w:rFonts w:cstheme="minorHAnsi"/>
        </w:rPr>
        <w:t xml:space="preserve"> during the year</w:t>
      </w:r>
      <w:r w:rsidR="00C33468">
        <w:rPr>
          <w:rFonts w:cstheme="minorHAnsi"/>
        </w:rPr>
        <w:t xml:space="preserve"> </w:t>
      </w:r>
      <w:r w:rsidR="003729AF">
        <w:rPr>
          <w:rFonts w:cstheme="minorHAnsi"/>
        </w:rPr>
        <w:t>earns</w:t>
      </w:r>
      <w:r w:rsidR="00C33468">
        <w:rPr>
          <w:rFonts w:cstheme="minorHAnsi"/>
        </w:rPr>
        <w:t xml:space="preserve"> Wednesday Jeans Day.</w:t>
      </w:r>
    </w:p>
    <w:p w14:paraId="178219D9" w14:textId="77777777" w:rsidR="00BF4556" w:rsidRDefault="00BF4556" w:rsidP="00BF4556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All employees, whether the employee makes a gift or not, can wear jeans if </w:t>
      </w:r>
      <w:r w:rsidRPr="001C2018">
        <w:rPr>
          <w:rFonts w:cstheme="minorHAnsi"/>
          <w:b/>
          <w:bCs/>
        </w:rPr>
        <w:t>80%</w:t>
      </w:r>
      <w:r>
        <w:rPr>
          <w:rFonts w:cstheme="minorHAnsi"/>
        </w:rPr>
        <w:t xml:space="preserve"> of all employees make a pledge or gift to the Foundation during the OneSCC campaign. </w:t>
      </w:r>
    </w:p>
    <w:p w14:paraId="752664D6" w14:textId="5EEF6313" w:rsidR="00BF4556" w:rsidRPr="0030422F" w:rsidRDefault="00BF4556" w:rsidP="00BF4556">
      <w:pPr>
        <w:rPr>
          <w:rFonts w:cstheme="minorHAnsi"/>
          <w:b/>
          <w:bCs/>
        </w:rPr>
      </w:pPr>
      <w:r w:rsidRPr="0030422F">
        <w:rPr>
          <w:rFonts w:cstheme="minorHAnsi"/>
          <w:b/>
          <w:bCs/>
        </w:rPr>
        <w:t>When does OneSCC Wednesday Jeans Day begin and end each year?</w:t>
      </w:r>
    </w:p>
    <w:p w14:paraId="5CF74FC4" w14:textId="22F2C685" w:rsidR="00BF4556" w:rsidRPr="00987461" w:rsidRDefault="00BF4556" w:rsidP="00BF4556">
      <w:pPr>
        <w:rPr>
          <w:rFonts w:cstheme="minorHAnsi"/>
        </w:rPr>
      </w:pPr>
      <w:r w:rsidRPr="00987461">
        <w:rPr>
          <w:rFonts w:cstheme="minorHAnsi"/>
        </w:rPr>
        <w:t>Wednesday jeans days are a direct result of making gifts or pledges to the annual OneSCC campaign</w:t>
      </w:r>
      <w:r w:rsidR="00AD35AE" w:rsidRPr="00987461">
        <w:rPr>
          <w:rFonts w:cstheme="minorHAnsi"/>
        </w:rPr>
        <w:t xml:space="preserve">. </w:t>
      </w:r>
      <w:r w:rsidR="005003BB" w:rsidRPr="00987461">
        <w:rPr>
          <w:rFonts w:cstheme="minorHAnsi"/>
        </w:rPr>
        <w:t>T</w:t>
      </w:r>
      <w:r w:rsidRPr="00987461">
        <w:rPr>
          <w:rFonts w:cstheme="minorHAnsi"/>
        </w:rPr>
        <w:t>he last Wednesday jeans day made possible by last year’s is</w:t>
      </w:r>
      <w:r w:rsidR="00987461" w:rsidRPr="00987461">
        <w:rPr>
          <w:rFonts w:cstheme="minorHAnsi"/>
        </w:rPr>
        <w:t xml:space="preserve"> December</w:t>
      </w:r>
      <w:r w:rsidRPr="00987461">
        <w:rPr>
          <w:rFonts w:cstheme="minorHAnsi"/>
        </w:rPr>
        <w:t xml:space="preserve"> </w:t>
      </w:r>
      <w:r w:rsidR="00987461" w:rsidRPr="00987461">
        <w:rPr>
          <w:rFonts w:cstheme="minorHAnsi"/>
        </w:rPr>
        <w:t>27, 2023</w:t>
      </w:r>
      <w:r w:rsidRPr="00987461">
        <w:rPr>
          <w:rFonts w:cstheme="minorHAnsi"/>
        </w:rPr>
        <w:t>.</w:t>
      </w:r>
    </w:p>
    <w:p w14:paraId="2A22891C" w14:textId="1E163597" w:rsidR="00BF4556" w:rsidRPr="0030422F" w:rsidRDefault="00BF4556" w:rsidP="00BF4556">
      <w:pPr>
        <w:rPr>
          <w:rFonts w:cstheme="minorHAnsi"/>
          <w:b/>
          <w:bCs/>
        </w:rPr>
      </w:pPr>
      <w:r w:rsidRPr="0030422F">
        <w:rPr>
          <w:rFonts w:cstheme="minorHAnsi"/>
          <w:b/>
          <w:bCs/>
        </w:rPr>
        <w:t>How will people know if I earned a Jeans Day?</w:t>
      </w:r>
    </w:p>
    <w:p w14:paraId="09F2B212" w14:textId="5C0B1FD2" w:rsidR="00BF4556" w:rsidRPr="00EB682D" w:rsidRDefault="00BF4556" w:rsidP="00BF4556">
      <w:pPr>
        <w:rPr>
          <w:rFonts w:cstheme="minorHAnsi"/>
        </w:rPr>
      </w:pPr>
      <w:r w:rsidRPr="00EB682D">
        <w:rPr>
          <w:rFonts w:cstheme="minorHAnsi"/>
        </w:rPr>
        <w:t xml:space="preserve">This year all donors </w:t>
      </w:r>
      <w:r w:rsidR="00A4604C">
        <w:rPr>
          <w:rFonts w:cstheme="minorHAnsi"/>
        </w:rPr>
        <w:t xml:space="preserve">that make </w:t>
      </w:r>
      <w:r w:rsidRPr="00EB682D">
        <w:rPr>
          <w:rFonts w:cstheme="minorHAnsi"/>
        </w:rPr>
        <w:t>a gift or pledge of $60 or more</w:t>
      </w:r>
      <w:r w:rsidR="00A4604C">
        <w:rPr>
          <w:rFonts w:cstheme="minorHAnsi"/>
        </w:rPr>
        <w:t xml:space="preserve"> will receive a OneSCC lapel pin</w:t>
      </w:r>
      <w:r w:rsidR="00AD35AE" w:rsidRPr="00EB682D">
        <w:rPr>
          <w:rFonts w:cstheme="minorHAnsi"/>
        </w:rPr>
        <w:t xml:space="preserve">. </w:t>
      </w:r>
      <w:r w:rsidRPr="00EB682D">
        <w:rPr>
          <w:rFonts w:cstheme="minorHAnsi"/>
        </w:rPr>
        <w:t xml:space="preserve">We ask you </w:t>
      </w:r>
      <w:r w:rsidR="00C33468">
        <w:rPr>
          <w:rFonts w:cstheme="minorHAnsi"/>
        </w:rPr>
        <w:t>to wear</w:t>
      </w:r>
      <w:r w:rsidRPr="00EB682D">
        <w:rPr>
          <w:rFonts w:cstheme="minorHAnsi"/>
        </w:rPr>
        <w:t xml:space="preserve"> the pin every Wednesday to show your support for the Foundation (along with your jeans!)</w:t>
      </w:r>
    </w:p>
    <w:p w14:paraId="3EA6072C" w14:textId="2A46610A" w:rsidR="00BF4556" w:rsidRPr="0030422F" w:rsidRDefault="00BF4556" w:rsidP="00BF4556">
      <w:pPr>
        <w:rPr>
          <w:rFonts w:cstheme="minorHAnsi"/>
          <w:b/>
          <w:bCs/>
        </w:rPr>
      </w:pPr>
      <w:r w:rsidRPr="0030422F">
        <w:rPr>
          <w:rFonts w:cstheme="minorHAnsi"/>
          <w:b/>
          <w:bCs/>
        </w:rPr>
        <w:t>What if I lose my pin</w:t>
      </w:r>
      <w:r w:rsidR="00AD35AE" w:rsidRPr="0030422F">
        <w:rPr>
          <w:rFonts w:cstheme="minorHAnsi"/>
          <w:b/>
          <w:bCs/>
        </w:rPr>
        <w:t xml:space="preserve">? </w:t>
      </w:r>
    </w:p>
    <w:p w14:paraId="026E0A64" w14:textId="164DB2ED" w:rsidR="00BF4556" w:rsidRPr="00EB682D" w:rsidRDefault="00BF4556" w:rsidP="00BF4556">
      <w:pPr>
        <w:rPr>
          <w:rFonts w:cstheme="minorHAnsi"/>
        </w:rPr>
      </w:pPr>
      <w:r w:rsidRPr="00EB682D">
        <w:rPr>
          <w:rFonts w:cstheme="minorHAnsi"/>
        </w:rPr>
        <w:t>Because the pins are not transferable</w:t>
      </w:r>
      <w:r>
        <w:rPr>
          <w:rFonts w:cstheme="minorHAnsi"/>
        </w:rPr>
        <w:t xml:space="preserve"> to others,</w:t>
      </w:r>
      <w:r w:rsidRPr="00EB682D">
        <w:rPr>
          <w:rFonts w:cstheme="minorHAnsi"/>
        </w:rPr>
        <w:t xml:space="preserve"> a $5 donation to the Foundation is required to receive a new pin. Yes, the pins are special</w:t>
      </w:r>
      <w:r w:rsidR="00AD35AE" w:rsidRPr="00EB682D">
        <w:rPr>
          <w:rFonts w:cstheme="minorHAnsi"/>
        </w:rPr>
        <w:t xml:space="preserve">! </w:t>
      </w:r>
    </w:p>
    <w:p w14:paraId="32CE6C74" w14:textId="77777777" w:rsidR="00DF2C05" w:rsidRDefault="00DF2C05" w:rsidP="00BF4556">
      <w:pPr>
        <w:rPr>
          <w:rFonts w:cstheme="minorHAnsi"/>
          <w:b/>
          <w:bCs/>
        </w:rPr>
      </w:pPr>
    </w:p>
    <w:p w14:paraId="4E6E647D" w14:textId="77777777" w:rsidR="00DF2C05" w:rsidRDefault="00DF2C05" w:rsidP="00BF4556">
      <w:pPr>
        <w:rPr>
          <w:rFonts w:cstheme="minorHAnsi"/>
          <w:b/>
          <w:bCs/>
        </w:rPr>
      </w:pPr>
    </w:p>
    <w:p w14:paraId="55D381F5" w14:textId="77777777" w:rsidR="00DF2C05" w:rsidRDefault="00DF2C05" w:rsidP="00BF4556">
      <w:pPr>
        <w:rPr>
          <w:rFonts w:cstheme="minorHAnsi"/>
          <w:b/>
          <w:bCs/>
        </w:rPr>
      </w:pPr>
    </w:p>
    <w:p w14:paraId="529144EA" w14:textId="7C11E6E3" w:rsidR="00BF4556" w:rsidRPr="0030422F" w:rsidRDefault="00BF4556" w:rsidP="00BF4556">
      <w:pPr>
        <w:rPr>
          <w:rFonts w:cstheme="minorHAnsi"/>
          <w:b/>
          <w:bCs/>
        </w:rPr>
      </w:pPr>
      <w:r w:rsidRPr="0030422F">
        <w:rPr>
          <w:rFonts w:cstheme="minorHAnsi"/>
          <w:b/>
          <w:bCs/>
        </w:rPr>
        <w:t>Do I need to wear my pin on OneSCC Wednesday Jeans Day if the entire campus secures 80% participation?</w:t>
      </w:r>
    </w:p>
    <w:p w14:paraId="2A0DB3C1" w14:textId="29616451" w:rsidR="00BF4556" w:rsidRDefault="00BF4556" w:rsidP="00BF4556">
      <w:pPr>
        <w:rPr>
          <w:rFonts w:cstheme="minorHAnsi"/>
        </w:rPr>
      </w:pPr>
      <w:r>
        <w:rPr>
          <w:rFonts w:cstheme="minorHAnsi"/>
        </w:rPr>
        <w:t>Not really</w:t>
      </w:r>
      <w:r w:rsidR="00AD35AE">
        <w:rPr>
          <w:rFonts w:cstheme="minorHAnsi"/>
        </w:rPr>
        <w:t xml:space="preserve">. </w:t>
      </w:r>
      <w:r>
        <w:rPr>
          <w:rFonts w:cstheme="minorHAnsi"/>
        </w:rPr>
        <w:t xml:space="preserve">But if the </w:t>
      </w:r>
      <w:r w:rsidR="00C33468">
        <w:rPr>
          <w:rFonts w:cstheme="minorHAnsi"/>
        </w:rPr>
        <w:t>College</w:t>
      </w:r>
      <w:r>
        <w:rPr>
          <w:rFonts w:cstheme="minorHAnsi"/>
        </w:rPr>
        <w:t xml:space="preserve"> does not earn 80% the pin will be </w:t>
      </w:r>
      <w:r w:rsidR="00AD35AE">
        <w:rPr>
          <w:rFonts w:cstheme="minorHAnsi"/>
        </w:rPr>
        <w:t>an important way</w:t>
      </w:r>
      <w:r>
        <w:rPr>
          <w:rFonts w:cstheme="minorHAnsi"/>
        </w:rPr>
        <w:t xml:space="preserve"> for you to show you earned a Wednesday jeans day.</w:t>
      </w:r>
    </w:p>
    <w:p w14:paraId="6AB5CF6C" w14:textId="32D41C2A" w:rsidR="00BF4556" w:rsidRPr="00CB6635" w:rsidRDefault="00BF4556" w:rsidP="00BF4556">
      <w:pPr>
        <w:rPr>
          <w:rFonts w:cstheme="minorHAnsi"/>
          <w:b/>
          <w:bCs/>
        </w:rPr>
      </w:pPr>
      <w:r w:rsidRPr="00CB6635">
        <w:rPr>
          <w:rFonts w:cstheme="minorHAnsi"/>
          <w:b/>
          <w:bCs/>
        </w:rPr>
        <w:t xml:space="preserve">When will we know if the entire </w:t>
      </w:r>
      <w:r w:rsidR="00C33468" w:rsidRPr="00CB6635">
        <w:rPr>
          <w:rFonts w:cstheme="minorHAnsi"/>
          <w:b/>
          <w:bCs/>
        </w:rPr>
        <w:t>College</w:t>
      </w:r>
      <w:r w:rsidRPr="00CB6635">
        <w:rPr>
          <w:rFonts w:cstheme="minorHAnsi"/>
          <w:b/>
          <w:bCs/>
        </w:rPr>
        <w:t xml:space="preserve"> earned Wednesday Jeans Day?</w:t>
      </w:r>
    </w:p>
    <w:p w14:paraId="5BE35A0B" w14:textId="15ED2947" w:rsidR="00BF4556" w:rsidRDefault="00BF4556" w:rsidP="00BF4556">
      <w:pPr>
        <w:rPr>
          <w:rFonts w:cstheme="minorHAnsi"/>
        </w:rPr>
      </w:pPr>
      <w:r>
        <w:rPr>
          <w:rFonts w:cstheme="minorHAnsi"/>
        </w:rPr>
        <w:t xml:space="preserve">As </w:t>
      </w:r>
      <w:r w:rsidR="006474DB">
        <w:rPr>
          <w:rFonts w:cstheme="minorHAnsi"/>
        </w:rPr>
        <w:t>soon as</w:t>
      </w:r>
      <w:r>
        <w:rPr>
          <w:rFonts w:cstheme="minorHAnsi"/>
        </w:rPr>
        <w:t xml:space="preserve"> we reach 80% participation, the Foundation will email </w:t>
      </w:r>
      <w:r w:rsidR="00C33468">
        <w:rPr>
          <w:rFonts w:cstheme="minorHAnsi"/>
        </w:rPr>
        <w:t>everyone</w:t>
      </w:r>
      <w:r>
        <w:rPr>
          <w:rFonts w:cstheme="minorHAnsi"/>
        </w:rPr>
        <w:t>!</w:t>
      </w:r>
    </w:p>
    <w:p w14:paraId="3C0242D8" w14:textId="77777777" w:rsidR="00BF4556" w:rsidRPr="00CB6635" w:rsidRDefault="00BF4556" w:rsidP="00BF4556">
      <w:pPr>
        <w:rPr>
          <w:rFonts w:cstheme="minorHAnsi"/>
          <w:b/>
          <w:bCs/>
        </w:rPr>
      </w:pPr>
      <w:r w:rsidRPr="00CB6635">
        <w:rPr>
          <w:rFonts w:cstheme="minorHAnsi"/>
          <w:b/>
          <w:bCs/>
        </w:rPr>
        <w:t>Friday Chaser Spirit Day and OneSCC Wednesday Jeans Day are not the same thing.</w:t>
      </w:r>
    </w:p>
    <w:p w14:paraId="3DCB330F" w14:textId="5FB81B19" w:rsidR="00BF4556" w:rsidRDefault="00BF4556" w:rsidP="00BF4556">
      <w:pPr>
        <w:rPr>
          <w:rFonts w:cstheme="minorHAnsi"/>
        </w:rPr>
      </w:pPr>
      <w:r>
        <w:rPr>
          <w:rFonts w:cstheme="minorHAnsi"/>
        </w:rPr>
        <w:t>The only Jeans Day tied to the OneSCC campaign are WEDNESDAYS. We have shared how we earn Wednesday jeans above</w:t>
      </w:r>
      <w:r w:rsidR="00AD35AE">
        <w:rPr>
          <w:rFonts w:cstheme="minorHAnsi"/>
        </w:rPr>
        <w:t xml:space="preserve">. </w:t>
      </w:r>
      <w:r>
        <w:rPr>
          <w:rFonts w:cstheme="minorHAnsi"/>
        </w:rPr>
        <w:t>Friday is Chaser Spirt Day to celebrate our mascot, Chaser, and all she means to our college and community</w:t>
      </w:r>
      <w:r w:rsidR="00AD35AE">
        <w:rPr>
          <w:rFonts w:cstheme="minorHAnsi"/>
        </w:rPr>
        <w:t xml:space="preserve">. </w:t>
      </w:r>
      <w:r>
        <w:rPr>
          <w:rFonts w:cstheme="minorHAnsi"/>
        </w:rPr>
        <w:t xml:space="preserve">The gifts to the campaign do not impact Chaser Sprit Day. </w:t>
      </w:r>
    </w:p>
    <w:p w14:paraId="1B56D0F7" w14:textId="77777777" w:rsidR="00996D5E" w:rsidRDefault="00996D5E" w:rsidP="00BF4556">
      <w:pPr>
        <w:rPr>
          <w:rFonts w:cstheme="minorHAnsi"/>
        </w:rPr>
      </w:pPr>
    </w:p>
    <w:p w14:paraId="2FCEFE7C" w14:textId="406346D9" w:rsidR="00996D5E" w:rsidRDefault="00996D5E" w:rsidP="00996D5E">
      <w:pPr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>Incentives</w:t>
      </w:r>
      <w:r w:rsidR="00F83470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and the OneSCC Raffle</w:t>
      </w:r>
    </w:p>
    <w:p w14:paraId="7611481B" w14:textId="77777777" w:rsidR="00F7304B" w:rsidRPr="007A0482" w:rsidRDefault="00F7304B" w:rsidP="00996D5E">
      <w:pPr>
        <w:rPr>
          <w:rFonts w:cstheme="minorHAnsi"/>
          <w:b/>
          <w:bCs/>
          <w:color w:val="000000" w:themeColor="text1"/>
          <w:u w:val="single"/>
        </w:rPr>
      </w:pPr>
    </w:p>
    <w:p w14:paraId="23842280" w14:textId="00D39F1D" w:rsidR="00F7304B" w:rsidRPr="007A0482" w:rsidRDefault="00EA3B05" w:rsidP="00996D5E">
      <w:pPr>
        <w:rPr>
          <w:rFonts w:cstheme="minorHAnsi"/>
          <w:b/>
          <w:bCs/>
          <w:color w:val="000000" w:themeColor="text1"/>
        </w:rPr>
      </w:pPr>
      <w:r w:rsidRPr="007A0482">
        <w:rPr>
          <w:rFonts w:cstheme="minorHAnsi"/>
          <w:b/>
          <w:bCs/>
          <w:color w:val="000000" w:themeColor="text1"/>
        </w:rPr>
        <w:t xml:space="preserve">What are </w:t>
      </w:r>
      <w:r w:rsidR="001F3C52" w:rsidRPr="007A0482">
        <w:rPr>
          <w:rFonts w:cstheme="minorHAnsi"/>
          <w:b/>
          <w:bCs/>
          <w:color w:val="000000" w:themeColor="text1"/>
        </w:rPr>
        <w:t>incentives</w:t>
      </w:r>
      <w:r w:rsidRPr="007A0482">
        <w:rPr>
          <w:rFonts w:cstheme="minorHAnsi"/>
          <w:b/>
          <w:bCs/>
          <w:color w:val="000000" w:themeColor="text1"/>
        </w:rPr>
        <w:t>?</w:t>
      </w:r>
    </w:p>
    <w:p w14:paraId="34C67D46" w14:textId="2A3B7B9A" w:rsidR="00230D64" w:rsidRPr="007A0482" w:rsidRDefault="00F247BE" w:rsidP="00996D5E">
      <w:pPr>
        <w:rPr>
          <w:rFonts w:cstheme="minorHAnsi"/>
          <w:color w:val="000000" w:themeColor="text1"/>
        </w:rPr>
      </w:pPr>
      <w:r w:rsidRPr="007A0482">
        <w:rPr>
          <w:rFonts w:cstheme="minorHAnsi"/>
          <w:color w:val="000000" w:themeColor="text1"/>
        </w:rPr>
        <w:t xml:space="preserve">Incentives are items </w:t>
      </w:r>
      <w:r w:rsidR="00EF4108" w:rsidRPr="007A0482">
        <w:rPr>
          <w:rFonts w:cstheme="minorHAnsi"/>
          <w:color w:val="000000" w:themeColor="text1"/>
        </w:rPr>
        <w:t>offered to donors in gratitude for their donation</w:t>
      </w:r>
      <w:r w:rsidR="004026C9" w:rsidRPr="007A0482">
        <w:rPr>
          <w:rFonts w:cstheme="minorHAnsi"/>
          <w:color w:val="000000" w:themeColor="text1"/>
        </w:rPr>
        <w:t xml:space="preserve">. </w:t>
      </w:r>
      <w:r w:rsidR="00B21621" w:rsidRPr="007A0482">
        <w:rPr>
          <w:rFonts w:cstheme="minorHAnsi"/>
          <w:color w:val="000000" w:themeColor="text1"/>
        </w:rPr>
        <w:t>Incentives are listed on the donation form and the OneSCC webpage by donation level</w:t>
      </w:r>
      <w:r w:rsidR="00B1142A" w:rsidRPr="007A0482">
        <w:rPr>
          <w:rFonts w:cstheme="minorHAnsi"/>
          <w:color w:val="000000" w:themeColor="text1"/>
        </w:rPr>
        <w:t>.</w:t>
      </w:r>
    </w:p>
    <w:p w14:paraId="2E7C4594" w14:textId="469BE16A" w:rsidR="00F83470" w:rsidRPr="007A0482" w:rsidRDefault="00F83470" w:rsidP="00F83470">
      <w:pPr>
        <w:rPr>
          <w:rFonts w:cstheme="minorHAnsi"/>
          <w:color w:val="000000" w:themeColor="text1"/>
        </w:rPr>
      </w:pPr>
      <w:r w:rsidRPr="007A0482">
        <w:rPr>
          <w:rFonts w:cstheme="minorHAnsi"/>
          <w:b/>
          <w:bCs/>
          <w:color w:val="000000" w:themeColor="text1"/>
        </w:rPr>
        <w:t>When will I receive any incentives for my gift or pledge?</w:t>
      </w:r>
    </w:p>
    <w:p w14:paraId="7085FC0E" w14:textId="2CB714D2" w:rsidR="00F83470" w:rsidRPr="007A0482" w:rsidRDefault="00F83470" w:rsidP="00F83470">
      <w:pPr>
        <w:rPr>
          <w:rFonts w:cstheme="minorHAnsi"/>
          <w:color w:val="000000" w:themeColor="text1"/>
        </w:rPr>
      </w:pPr>
      <w:r w:rsidRPr="007A0482">
        <w:rPr>
          <w:rFonts w:cstheme="minorHAnsi"/>
          <w:color w:val="000000" w:themeColor="text1"/>
        </w:rPr>
        <w:t xml:space="preserve">Most items will be distributed </w:t>
      </w:r>
      <w:r w:rsidR="006474DB" w:rsidRPr="007A0482">
        <w:rPr>
          <w:rFonts w:cstheme="minorHAnsi"/>
          <w:color w:val="000000" w:themeColor="text1"/>
        </w:rPr>
        <w:t>as close to the campaign period as possible</w:t>
      </w:r>
      <w:r w:rsidR="00562032" w:rsidRPr="007A0482">
        <w:rPr>
          <w:rFonts w:cstheme="minorHAnsi"/>
          <w:color w:val="000000" w:themeColor="text1"/>
        </w:rPr>
        <w:t xml:space="preserve">. </w:t>
      </w:r>
    </w:p>
    <w:p w14:paraId="03097114" w14:textId="77777777" w:rsidR="005556EE" w:rsidRPr="007A0482" w:rsidRDefault="005556EE" w:rsidP="00996D5E">
      <w:pPr>
        <w:rPr>
          <w:rFonts w:cstheme="minorHAnsi"/>
          <w:color w:val="000000" w:themeColor="text1"/>
        </w:rPr>
      </w:pPr>
    </w:p>
    <w:p w14:paraId="1FF10E12" w14:textId="2F141631" w:rsidR="00F83470" w:rsidRPr="007A0482" w:rsidRDefault="00F83470" w:rsidP="00996D5E">
      <w:pPr>
        <w:rPr>
          <w:rFonts w:cstheme="minorHAnsi"/>
          <w:b/>
          <w:bCs/>
          <w:color w:val="000000" w:themeColor="text1"/>
        </w:rPr>
      </w:pPr>
      <w:r w:rsidRPr="007A0482">
        <w:rPr>
          <w:rFonts w:cstheme="minorHAnsi"/>
          <w:b/>
          <w:bCs/>
          <w:color w:val="000000" w:themeColor="text1"/>
        </w:rPr>
        <w:t>What is the OneSCC Raffle?</w:t>
      </w:r>
    </w:p>
    <w:p w14:paraId="6459D699" w14:textId="39D7D554" w:rsidR="00F83470" w:rsidRPr="007A0482" w:rsidRDefault="00F83470" w:rsidP="00996D5E">
      <w:pPr>
        <w:rPr>
          <w:rFonts w:cstheme="minorHAnsi"/>
          <w:color w:val="000000" w:themeColor="text1"/>
        </w:rPr>
      </w:pPr>
      <w:r w:rsidRPr="007A0482">
        <w:rPr>
          <w:rFonts w:cstheme="minorHAnsi"/>
          <w:color w:val="000000" w:themeColor="text1"/>
        </w:rPr>
        <w:t xml:space="preserve">Also, </w:t>
      </w:r>
      <w:r w:rsidR="005320B2" w:rsidRPr="007A0482">
        <w:rPr>
          <w:rFonts w:cstheme="minorHAnsi"/>
          <w:color w:val="000000" w:themeColor="text1"/>
        </w:rPr>
        <w:t>all donors</w:t>
      </w:r>
      <w:r w:rsidRPr="007A0482">
        <w:rPr>
          <w:rFonts w:cstheme="minorHAnsi"/>
          <w:color w:val="000000" w:themeColor="text1"/>
        </w:rPr>
        <w:t xml:space="preserve"> - </w:t>
      </w:r>
      <w:r w:rsidR="005320B2" w:rsidRPr="007A0482">
        <w:rPr>
          <w:rFonts w:cstheme="minorHAnsi"/>
          <w:color w:val="000000" w:themeColor="text1"/>
        </w:rPr>
        <w:t xml:space="preserve">at any level </w:t>
      </w:r>
      <w:r w:rsidRPr="007A0482">
        <w:rPr>
          <w:rFonts w:cstheme="minorHAnsi"/>
          <w:color w:val="000000" w:themeColor="text1"/>
        </w:rPr>
        <w:t xml:space="preserve">– will receive ONE entry in our raffle. </w:t>
      </w:r>
    </w:p>
    <w:p w14:paraId="77F66356" w14:textId="1765890C" w:rsidR="00F83470" w:rsidRPr="007A0482" w:rsidRDefault="00F83470" w:rsidP="00F83470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</w:rPr>
      </w:pPr>
      <w:r w:rsidRPr="007A0482">
        <w:rPr>
          <w:rFonts w:cstheme="minorHAnsi"/>
          <w:color w:val="000000" w:themeColor="text1"/>
        </w:rPr>
        <w:t>The 2023 raffle is a celebration of SCC our students, programs and alumni and include:</w:t>
      </w:r>
      <w:r w:rsidR="00AF6BC6" w:rsidRPr="007A0482">
        <w:rPr>
          <w:rFonts w:cstheme="minorHAnsi"/>
          <w:color w:val="000000" w:themeColor="text1"/>
        </w:rPr>
        <w:t xml:space="preserve"> </w:t>
      </w:r>
    </w:p>
    <w:p w14:paraId="3BF3A4EE" w14:textId="2B9207AC" w:rsidR="00F83470" w:rsidRPr="007A0482" w:rsidRDefault="00F83470" w:rsidP="00F83470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</w:rPr>
      </w:pPr>
      <w:r w:rsidRPr="007A0482">
        <w:rPr>
          <w:rFonts w:cstheme="minorHAnsi"/>
          <w:color w:val="000000" w:themeColor="text1"/>
        </w:rPr>
        <w:t>T</w:t>
      </w:r>
      <w:r w:rsidR="005320B2" w:rsidRPr="007A0482">
        <w:rPr>
          <w:rFonts w:cstheme="minorHAnsi"/>
          <w:color w:val="000000" w:themeColor="text1"/>
        </w:rPr>
        <w:t xml:space="preserve">wo $50 gift cards to the Book Inn, </w:t>
      </w:r>
      <w:r w:rsidR="00C35E8C" w:rsidRPr="007A0482">
        <w:rPr>
          <w:rFonts w:cstheme="minorHAnsi"/>
          <w:color w:val="000000" w:themeColor="text1"/>
        </w:rPr>
        <w:t xml:space="preserve">ten vouchers for guaranteed entry into the SCC Culinary Program’s Thanksgiving Lunch or Dinner, </w:t>
      </w:r>
    </w:p>
    <w:p w14:paraId="7A435B16" w14:textId="6DB899B2" w:rsidR="00F83470" w:rsidRPr="007A0482" w:rsidRDefault="00F83470" w:rsidP="00F83470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</w:rPr>
      </w:pPr>
      <w:r w:rsidRPr="007A0482">
        <w:rPr>
          <w:rFonts w:cstheme="minorHAnsi"/>
          <w:color w:val="000000" w:themeColor="text1"/>
        </w:rPr>
        <w:t>T</w:t>
      </w:r>
      <w:r w:rsidR="00A90CA9" w:rsidRPr="007A0482">
        <w:rPr>
          <w:rFonts w:cstheme="minorHAnsi"/>
          <w:color w:val="000000" w:themeColor="text1"/>
        </w:rPr>
        <w:t xml:space="preserve">en vouchers for </w:t>
      </w:r>
      <w:r w:rsidR="00135DE5" w:rsidRPr="007A0482">
        <w:rPr>
          <w:rFonts w:cstheme="minorHAnsi"/>
          <w:color w:val="000000" w:themeColor="text1"/>
        </w:rPr>
        <w:t xml:space="preserve">Chaser’s “Dream It” Spa Treatment courtesy of SCC’s Esthetics Program, </w:t>
      </w:r>
    </w:p>
    <w:p w14:paraId="77EC4F42" w14:textId="71441BFC" w:rsidR="00F83470" w:rsidRPr="007A0482" w:rsidRDefault="00F83470" w:rsidP="00F83470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</w:rPr>
      </w:pPr>
      <w:r w:rsidRPr="007A0482">
        <w:rPr>
          <w:rFonts w:cstheme="minorHAnsi"/>
          <w:color w:val="000000" w:themeColor="text1"/>
        </w:rPr>
        <w:t>T</w:t>
      </w:r>
      <w:r w:rsidR="008B1C82" w:rsidRPr="007A0482">
        <w:rPr>
          <w:rFonts w:cstheme="minorHAnsi"/>
          <w:color w:val="000000" w:themeColor="text1"/>
        </w:rPr>
        <w:t xml:space="preserve">wo $50 vouchers to SCC Horticulture Department’s plant sale, </w:t>
      </w:r>
    </w:p>
    <w:p w14:paraId="03AEEFF6" w14:textId="3BBA4E96" w:rsidR="00F83470" w:rsidRPr="007A0482" w:rsidRDefault="00F83470" w:rsidP="00F83470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</w:rPr>
      </w:pPr>
      <w:r w:rsidRPr="007A0482">
        <w:rPr>
          <w:rFonts w:cstheme="minorHAnsi"/>
          <w:color w:val="000000" w:themeColor="text1"/>
        </w:rPr>
        <w:t>T</w:t>
      </w:r>
      <w:r w:rsidR="00F93087" w:rsidRPr="007A0482">
        <w:rPr>
          <w:rFonts w:cstheme="minorHAnsi"/>
          <w:color w:val="000000" w:themeColor="text1"/>
        </w:rPr>
        <w:t xml:space="preserve">hree selections of </w:t>
      </w:r>
      <w:r w:rsidR="006474DB" w:rsidRPr="007A0482">
        <w:rPr>
          <w:rFonts w:cstheme="minorHAnsi"/>
          <w:color w:val="000000" w:themeColor="text1"/>
        </w:rPr>
        <w:t>all-purpose</w:t>
      </w:r>
      <w:r w:rsidR="00F93087" w:rsidRPr="007A0482">
        <w:rPr>
          <w:rFonts w:cstheme="minorHAnsi"/>
          <w:color w:val="000000" w:themeColor="text1"/>
        </w:rPr>
        <w:t xml:space="preserve"> flavor enhancers</w:t>
      </w:r>
      <w:r w:rsidR="00D14ADD" w:rsidRPr="007A0482">
        <w:rPr>
          <w:rFonts w:cstheme="minorHAnsi"/>
          <w:color w:val="000000" w:themeColor="text1"/>
        </w:rPr>
        <w:t xml:space="preserve"> </w:t>
      </w:r>
      <w:r w:rsidR="00636F5F" w:rsidRPr="007A0482">
        <w:rPr>
          <w:rFonts w:cstheme="minorHAnsi"/>
          <w:color w:val="000000" w:themeColor="text1"/>
        </w:rPr>
        <w:t xml:space="preserve">created by SCC Alums Ed and Ysante McDowell owners of Ed’s All Purpose Seasonings &amp; Rubs, </w:t>
      </w:r>
    </w:p>
    <w:p w14:paraId="23FA4277" w14:textId="1B0E4895" w:rsidR="00F83470" w:rsidRPr="007A0482" w:rsidRDefault="00F83470" w:rsidP="00F83470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</w:rPr>
      </w:pPr>
      <w:r w:rsidRPr="007A0482">
        <w:rPr>
          <w:rFonts w:cstheme="minorHAnsi"/>
          <w:color w:val="000000" w:themeColor="text1"/>
        </w:rPr>
        <w:t>T</w:t>
      </w:r>
      <w:r w:rsidR="00636F5F" w:rsidRPr="007A0482">
        <w:rPr>
          <w:rFonts w:cstheme="minorHAnsi"/>
          <w:color w:val="000000" w:themeColor="text1"/>
        </w:rPr>
        <w:t xml:space="preserve">hree selections of delectable sweet treats crafted by SCC Alumna Trang Pitts owner of Bak’d, </w:t>
      </w:r>
    </w:p>
    <w:p w14:paraId="44131728" w14:textId="2AE19A83" w:rsidR="00EA3B05" w:rsidRPr="007A0482" w:rsidRDefault="00F83470" w:rsidP="00F83470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</w:rPr>
      </w:pPr>
      <w:r w:rsidRPr="007A0482">
        <w:rPr>
          <w:rFonts w:cstheme="minorHAnsi"/>
          <w:color w:val="000000" w:themeColor="text1"/>
        </w:rPr>
        <w:t>A</w:t>
      </w:r>
      <w:r w:rsidR="00636F5F" w:rsidRPr="007A0482">
        <w:rPr>
          <w:rFonts w:cstheme="minorHAnsi"/>
          <w:color w:val="000000" w:themeColor="text1"/>
        </w:rPr>
        <w:t>nd a custom made cake designed and created by SCC Alumna Alison Phelps owner of Big Tasty Bakery</w:t>
      </w:r>
    </w:p>
    <w:p w14:paraId="31E022DC" w14:textId="77777777" w:rsidR="00F83470" w:rsidRDefault="00F83470" w:rsidP="00BF4556">
      <w:pPr>
        <w:rPr>
          <w:rFonts w:cstheme="minorHAnsi"/>
          <w:b/>
          <w:bCs/>
        </w:rPr>
      </w:pPr>
    </w:p>
    <w:p w14:paraId="2179B685" w14:textId="77777777" w:rsidR="00DF2C05" w:rsidRPr="007A0482" w:rsidRDefault="00DF2C05" w:rsidP="00BF4556">
      <w:pPr>
        <w:rPr>
          <w:rFonts w:cstheme="minorHAnsi"/>
          <w:b/>
          <w:bCs/>
        </w:rPr>
      </w:pPr>
    </w:p>
    <w:p w14:paraId="1CD6849E" w14:textId="57ECC8CC" w:rsidR="00996D5E" w:rsidRPr="007A0482" w:rsidRDefault="00F83470" w:rsidP="00BF4556">
      <w:pPr>
        <w:rPr>
          <w:rFonts w:cstheme="minorHAnsi"/>
          <w:b/>
          <w:bCs/>
        </w:rPr>
      </w:pPr>
      <w:r w:rsidRPr="007A0482">
        <w:rPr>
          <w:rFonts w:cstheme="minorHAnsi"/>
          <w:b/>
          <w:bCs/>
        </w:rPr>
        <w:lastRenderedPageBreak/>
        <w:t>When will the raffle drawing take place?</w:t>
      </w:r>
    </w:p>
    <w:p w14:paraId="20EAC653" w14:textId="77777777" w:rsidR="00F83470" w:rsidRPr="007A0482" w:rsidRDefault="00F83470" w:rsidP="00BF4556">
      <w:pPr>
        <w:rPr>
          <w:rFonts w:cstheme="minorHAnsi"/>
        </w:rPr>
      </w:pPr>
      <w:r w:rsidRPr="007A0482">
        <w:rPr>
          <w:rFonts w:cstheme="minorHAnsi"/>
        </w:rPr>
        <w:t xml:space="preserve">The Foundation will host two raffle drawings featuring as much as one-half of all the raffle items offered. </w:t>
      </w:r>
    </w:p>
    <w:p w14:paraId="4EEA16C9" w14:textId="0578EAE0" w:rsidR="006474DB" w:rsidRPr="007A0482" w:rsidRDefault="006474DB" w:rsidP="00BF4556">
      <w:pPr>
        <w:rPr>
          <w:rFonts w:cstheme="minorHAnsi"/>
        </w:rPr>
      </w:pPr>
      <w:r w:rsidRPr="007A0482">
        <w:rPr>
          <w:rFonts w:cstheme="minorHAnsi"/>
        </w:rPr>
        <w:t>All College meeting on September 8, 2023</w:t>
      </w:r>
    </w:p>
    <w:p w14:paraId="07C68F04" w14:textId="3B42968E" w:rsidR="00F83470" w:rsidRPr="007A0482" w:rsidRDefault="00F83470" w:rsidP="00BF4556">
      <w:pPr>
        <w:rPr>
          <w:rFonts w:cstheme="minorHAnsi"/>
        </w:rPr>
      </w:pPr>
      <w:r w:rsidRPr="007A0482">
        <w:rPr>
          <w:rFonts w:cstheme="minorHAnsi"/>
        </w:rPr>
        <w:t>The first raffle drawing will take place during lunch provided after to the All College meeting on September 8, 2023.  All donors that have pledge</w:t>
      </w:r>
      <w:r w:rsidR="002A43F9">
        <w:rPr>
          <w:rFonts w:cstheme="minorHAnsi"/>
        </w:rPr>
        <w:t>d</w:t>
      </w:r>
      <w:r w:rsidRPr="007A0482">
        <w:rPr>
          <w:rFonts w:cstheme="minorHAnsi"/>
        </w:rPr>
        <w:t xml:space="preserve"> or give on or before September 8</w:t>
      </w:r>
      <w:r w:rsidRPr="007A0482">
        <w:rPr>
          <w:rFonts w:cstheme="minorHAnsi"/>
          <w:vertAlign w:val="superscript"/>
        </w:rPr>
        <w:t>th</w:t>
      </w:r>
      <w:r w:rsidRPr="007A0482">
        <w:rPr>
          <w:rFonts w:cstheme="minorHAnsi"/>
        </w:rPr>
        <w:t xml:space="preserve"> will be included in the raffle</w:t>
      </w:r>
      <w:r w:rsidR="00562032" w:rsidRPr="007A0482">
        <w:rPr>
          <w:rFonts w:cstheme="minorHAnsi"/>
        </w:rPr>
        <w:t xml:space="preserve">. </w:t>
      </w:r>
      <w:r w:rsidRPr="007A0482">
        <w:rPr>
          <w:rFonts w:cstheme="minorHAnsi"/>
        </w:rPr>
        <w:t>Pledges will be taken at lunch on September 8</w:t>
      </w:r>
      <w:r w:rsidRPr="007A0482">
        <w:rPr>
          <w:rFonts w:cstheme="minorHAnsi"/>
          <w:vertAlign w:val="superscript"/>
        </w:rPr>
        <w:t>th</w:t>
      </w:r>
      <w:r w:rsidRPr="007A0482">
        <w:rPr>
          <w:rFonts w:cstheme="minorHAnsi"/>
        </w:rPr>
        <w:t xml:space="preserve"> with the raffle concluding the lunch event.</w:t>
      </w:r>
    </w:p>
    <w:p w14:paraId="5EFB45A7" w14:textId="09DE710C" w:rsidR="006474DB" w:rsidRPr="007A0482" w:rsidRDefault="006474DB" w:rsidP="00BF4556">
      <w:pPr>
        <w:rPr>
          <w:rFonts w:cstheme="minorHAnsi"/>
        </w:rPr>
      </w:pPr>
      <w:r w:rsidRPr="007A0482">
        <w:rPr>
          <w:rFonts w:cstheme="minorHAnsi"/>
        </w:rPr>
        <w:t xml:space="preserve">Rick Teal Walk on October </w:t>
      </w:r>
    </w:p>
    <w:p w14:paraId="2CBA3B1E" w14:textId="76676500" w:rsidR="00F83470" w:rsidRPr="007A0482" w:rsidRDefault="00F83470" w:rsidP="00BF4556">
      <w:pPr>
        <w:rPr>
          <w:rFonts w:cstheme="minorHAnsi"/>
        </w:rPr>
      </w:pPr>
      <w:r w:rsidRPr="007A0482">
        <w:rPr>
          <w:rFonts w:cstheme="minorHAnsi"/>
        </w:rPr>
        <w:t xml:space="preserve">The second raffle drawing will take place after the Rick Teal Walk on </w:t>
      </w:r>
      <w:r w:rsidR="006474DB" w:rsidRPr="007A0482">
        <w:rPr>
          <w:rFonts w:cstheme="minorHAnsi"/>
        </w:rPr>
        <w:t>October 6, 2023</w:t>
      </w:r>
    </w:p>
    <w:p w14:paraId="00B01621" w14:textId="1BE248D3" w:rsidR="006474DB" w:rsidRPr="007A0482" w:rsidRDefault="006474DB" w:rsidP="00BF4556">
      <w:pPr>
        <w:rPr>
          <w:rFonts w:cstheme="minorHAnsi"/>
        </w:rPr>
      </w:pPr>
      <w:r w:rsidRPr="007A0482">
        <w:rPr>
          <w:rFonts w:cstheme="minorHAnsi"/>
        </w:rPr>
        <w:t>The second raffle draw</w:t>
      </w:r>
      <w:r w:rsidR="00DB3050">
        <w:rPr>
          <w:rFonts w:cstheme="minorHAnsi"/>
        </w:rPr>
        <w:t xml:space="preserve">ing </w:t>
      </w:r>
      <w:r w:rsidRPr="007A0482">
        <w:rPr>
          <w:rFonts w:cstheme="minorHAnsi"/>
        </w:rPr>
        <w:t>will take place after the Rick Teal Walk on October 6, 2023</w:t>
      </w:r>
      <w:r w:rsidR="00562032" w:rsidRPr="007A0482">
        <w:rPr>
          <w:rFonts w:cstheme="minorHAnsi"/>
        </w:rPr>
        <w:t xml:space="preserve">. </w:t>
      </w:r>
      <w:r w:rsidRPr="007A0482">
        <w:rPr>
          <w:rFonts w:cstheme="minorHAnsi"/>
        </w:rPr>
        <w:t>This raffle will feature at least half of all the items offered in the raffle</w:t>
      </w:r>
      <w:r w:rsidR="00562032" w:rsidRPr="007A0482">
        <w:rPr>
          <w:rFonts w:cstheme="minorHAnsi"/>
        </w:rPr>
        <w:t xml:space="preserve">. </w:t>
      </w:r>
    </w:p>
    <w:p w14:paraId="4F60D7EF" w14:textId="77777777" w:rsidR="006474DB" w:rsidRPr="007A0482" w:rsidRDefault="006474DB" w:rsidP="00BF4556">
      <w:pPr>
        <w:rPr>
          <w:rFonts w:cstheme="minorHAnsi"/>
          <w:b/>
          <w:bCs/>
        </w:rPr>
      </w:pPr>
    </w:p>
    <w:p w14:paraId="24BF3402" w14:textId="496C00A0" w:rsidR="006474DB" w:rsidRPr="007A0482" w:rsidRDefault="006474DB" w:rsidP="00BF4556">
      <w:pPr>
        <w:rPr>
          <w:rFonts w:cstheme="minorHAnsi"/>
          <w:b/>
          <w:bCs/>
        </w:rPr>
      </w:pPr>
      <w:r w:rsidRPr="007A0482">
        <w:rPr>
          <w:rFonts w:cstheme="minorHAnsi"/>
          <w:b/>
          <w:bCs/>
        </w:rPr>
        <w:t>Can I win twice?</w:t>
      </w:r>
    </w:p>
    <w:p w14:paraId="6C9B6BE7" w14:textId="0DDB16AE" w:rsidR="006474DB" w:rsidRPr="007A0482" w:rsidRDefault="00763749" w:rsidP="00BF4556">
      <w:pPr>
        <w:rPr>
          <w:rFonts w:cstheme="minorHAnsi"/>
        </w:rPr>
      </w:pPr>
      <w:r w:rsidRPr="007A0482">
        <w:rPr>
          <w:rFonts w:cstheme="minorHAnsi"/>
        </w:rPr>
        <w:t xml:space="preserve">No. </w:t>
      </w:r>
      <w:r w:rsidR="006474DB" w:rsidRPr="007A0482">
        <w:rPr>
          <w:rFonts w:cstheme="minorHAnsi"/>
        </w:rPr>
        <w:t>First</w:t>
      </w:r>
      <w:r w:rsidR="00544B69">
        <w:rPr>
          <w:rFonts w:cstheme="minorHAnsi"/>
        </w:rPr>
        <w:t>,</w:t>
      </w:r>
      <w:r w:rsidR="006474DB" w:rsidRPr="007A0482">
        <w:rPr>
          <w:rFonts w:cstheme="minorHAnsi"/>
        </w:rPr>
        <w:t xml:space="preserve"> you would be incredibility lucky if you d</w:t>
      </w:r>
      <w:r w:rsidR="00DB3050">
        <w:rPr>
          <w:rFonts w:cstheme="minorHAnsi"/>
        </w:rPr>
        <w:t>o</w:t>
      </w:r>
      <w:r w:rsidR="006474DB" w:rsidRPr="007A0482">
        <w:rPr>
          <w:rFonts w:cstheme="minorHAnsi"/>
        </w:rPr>
        <w:t xml:space="preserve"> win twice as all donors, no matter the amount, only receive one entry.  However, we hope to share the fun with as many donors as possible</w:t>
      </w:r>
      <w:r w:rsidRPr="007A0482">
        <w:rPr>
          <w:rFonts w:cstheme="minorHAnsi"/>
        </w:rPr>
        <w:t xml:space="preserve">. </w:t>
      </w:r>
      <w:r w:rsidR="006474DB" w:rsidRPr="007A0482">
        <w:rPr>
          <w:rFonts w:cstheme="minorHAnsi"/>
        </w:rPr>
        <w:t xml:space="preserve">So, all winners will be removed from </w:t>
      </w:r>
      <w:r w:rsidR="00544B69">
        <w:rPr>
          <w:rFonts w:cstheme="minorHAnsi"/>
        </w:rPr>
        <w:t xml:space="preserve">all </w:t>
      </w:r>
      <w:r w:rsidR="006474DB" w:rsidRPr="007A0482">
        <w:rPr>
          <w:rFonts w:cstheme="minorHAnsi"/>
        </w:rPr>
        <w:t>subsequent drawings</w:t>
      </w:r>
      <w:r w:rsidRPr="007A0482">
        <w:rPr>
          <w:rFonts w:cstheme="minorHAnsi"/>
        </w:rPr>
        <w:t xml:space="preserve">. </w:t>
      </w:r>
    </w:p>
    <w:p w14:paraId="04D81B97" w14:textId="77777777" w:rsidR="001F14FC" w:rsidRPr="009C6614" w:rsidRDefault="001F14FC" w:rsidP="00610A41">
      <w:pPr>
        <w:pStyle w:val="NormalWeb"/>
        <w:spacing w:before="0" w:beforeAutospacing="0" w:after="285" w:afterAutospacing="0"/>
        <w:rPr>
          <w:rFonts w:asciiTheme="minorHAnsi" w:hAnsiTheme="minorHAnsi" w:cstheme="minorHAnsi"/>
          <w:sz w:val="22"/>
          <w:szCs w:val="22"/>
        </w:rPr>
      </w:pPr>
    </w:p>
    <w:sectPr w:rsidR="001F14FC" w:rsidRPr="009C6614" w:rsidSect="004B3E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C499" w14:textId="77777777" w:rsidR="001E1CEA" w:rsidRDefault="001E1CEA" w:rsidP="00AA40A9">
      <w:pPr>
        <w:spacing w:after="0" w:line="240" w:lineRule="auto"/>
      </w:pPr>
      <w:r>
        <w:separator/>
      </w:r>
    </w:p>
  </w:endnote>
  <w:endnote w:type="continuationSeparator" w:id="0">
    <w:p w14:paraId="67B86C15" w14:textId="77777777" w:rsidR="001E1CEA" w:rsidRDefault="001E1CEA" w:rsidP="00AA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29AF" w14:textId="77777777" w:rsidR="00AA40A9" w:rsidRDefault="00AA4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F065" w14:textId="77777777" w:rsidR="00AA40A9" w:rsidRDefault="00AA4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F97B" w14:textId="77777777" w:rsidR="00AA40A9" w:rsidRDefault="00AA4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736A" w14:textId="77777777" w:rsidR="001E1CEA" w:rsidRDefault="001E1CEA" w:rsidP="00AA40A9">
      <w:pPr>
        <w:spacing w:after="0" w:line="240" w:lineRule="auto"/>
      </w:pPr>
      <w:r>
        <w:separator/>
      </w:r>
    </w:p>
  </w:footnote>
  <w:footnote w:type="continuationSeparator" w:id="0">
    <w:p w14:paraId="6A3599F6" w14:textId="77777777" w:rsidR="001E1CEA" w:rsidRDefault="001E1CEA" w:rsidP="00AA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855B" w14:textId="77777777" w:rsidR="00AA40A9" w:rsidRDefault="00AA4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C42F" w14:textId="2A66C35C" w:rsidR="00AA40A9" w:rsidRDefault="00AA40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ECA4" w14:textId="77777777" w:rsidR="00AA40A9" w:rsidRDefault="00AA4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67CCB"/>
    <w:multiLevelType w:val="hybridMultilevel"/>
    <w:tmpl w:val="7710178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4C260724"/>
    <w:multiLevelType w:val="hybridMultilevel"/>
    <w:tmpl w:val="2E20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2295B"/>
    <w:multiLevelType w:val="hybridMultilevel"/>
    <w:tmpl w:val="9EFA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A2F7A"/>
    <w:multiLevelType w:val="hybridMultilevel"/>
    <w:tmpl w:val="255C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24939"/>
    <w:multiLevelType w:val="hybridMultilevel"/>
    <w:tmpl w:val="AC54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08905">
    <w:abstractNumId w:val="2"/>
  </w:num>
  <w:num w:numId="2" w16cid:durableId="1825898913">
    <w:abstractNumId w:val="1"/>
  </w:num>
  <w:num w:numId="3" w16cid:durableId="296683523">
    <w:abstractNumId w:val="3"/>
  </w:num>
  <w:num w:numId="4" w16cid:durableId="1693996902">
    <w:abstractNumId w:val="0"/>
  </w:num>
  <w:num w:numId="5" w16cid:durableId="1019430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98"/>
    <w:rsid w:val="00035166"/>
    <w:rsid w:val="000529CA"/>
    <w:rsid w:val="00075AF6"/>
    <w:rsid w:val="000A57B1"/>
    <w:rsid w:val="000B6A09"/>
    <w:rsid w:val="000C42BA"/>
    <w:rsid w:val="000D27C0"/>
    <w:rsid w:val="00135DE5"/>
    <w:rsid w:val="00185338"/>
    <w:rsid w:val="00194259"/>
    <w:rsid w:val="001A6A8C"/>
    <w:rsid w:val="001C2018"/>
    <w:rsid w:val="001E1CEA"/>
    <w:rsid w:val="001F14FC"/>
    <w:rsid w:val="001F3C52"/>
    <w:rsid w:val="00230D64"/>
    <w:rsid w:val="002A43F9"/>
    <w:rsid w:val="002C1FA5"/>
    <w:rsid w:val="002D0991"/>
    <w:rsid w:val="002F5275"/>
    <w:rsid w:val="0030422F"/>
    <w:rsid w:val="003208F3"/>
    <w:rsid w:val="00321AC4"/>
    <w:rsid w:val="003256B4"/>
    <w:rsid w:val="00360600"/>
    <w:rsid w:val="0036489F"/>
    <w:rsid w:val="003729AF"/>
    <w:rsid w:val="003754BE"/>
    <w:rsid w:val="003A2497"/>
    <w:rsid w:val="003E1CA2"/>
    <w:rsid w:val="004026C9"/>
    <w:rsid w:val="0044166C"/>
    <w:rsid w:val="004B3E4F"/>
    <w:rsid w:val="004E2633"/>
    <w:rsid w:val="004E381C"/>
    <w:rsid w:val="005003BB"/>
    <w:rsid w:val="005320B2"/>
    <w:rsid w:val="00544B69"/>
    <w:rsid w:val="0054747F"/>
    <w:rsid w:val="00553D08"/>
    <w:rsid w:val="00555178"/>
    <w:rsid w:val="005556EE"/>
    <w:rsid w:val="00562032"/>
    <w:rsid w:val="005632FE"/>
    <w:rsid w:val="0057066F"/>
    <w:rsid w:val="00590F7C"/>
    <w:rsid w:val="005B3F56"/>
    <w:rsid w:val="00610A41"/>
    <w:rsid w:val="00636F5F"/>
    <w:rsid w:val="006474DB"/>
    <w:rsid w:val="006A40F3"/>
    <w:rsid w:val="006D44D1"/>
    <w:rsid w:val="007121FF"/>
    <w:rsid w:val="00721A5F"/>
    <w:rsid w:val="00737040"/>
    <w:rsid w:val="00740924"/>
    <w:rsid w:val="00763749"/>
    <w:rsid w:val="00765D61"/>
    <w:rsid w:val="007A0482"/>
    <w:rsid w:val="007B5131"/>
    <w:rsid w:val="008221CC"/>
    <w:rsid w:val="00824FCB"/>
    <w:rsid w:val="00847CD4"/>
    <w:rsid w:val="00862911"/>
    <w:rsid w:val="008639B9"/>
    <w:rsid w:val="008732B7"/>
    <w:rsid w:val="008A116E"/>
    <w:rsid w:val="008B1C82"/>
    <w:rsid w:val="008E2639"/>
    <w:rsid w:val="008F0A21"/>
    <w:rsid w:val="009561CA"/>
    <w:rsid w:val="00956BB0"/>
    <w:rsid w:val="00960D3A"/>
    <w:rsid w:val="00987461"/>
    <w:rsid w:val="00996D5E"/>
    <w:rsid w:val="009C6614"/>
    <w:rsid w:val="009D61F4"/>
    <w:rsid w:val="009E4199"/>
    <w:rsid w:val="00A0044F"/>
    <w:rsid w:val="00A25298"/>
    <w:rsid w:val="00A338D8"/>
    <w:rsid w:val="00A43E3A"/>
    <w:rsid w:val="00A4604C"/>
    <w:rsid w:val="00A6044D"/>
    <w:rsid w:val="00A63FBC"/>
    <w:rsid w:val="00A90CA9"/>
    <w:rsid w:val="00A96339"/>
    <w:rsid w:val="00AA40A9"/>
    <w:rsid w:val="00AD35AE"/>
    <w:rsid w:val="00AF6BC6"/>
    <w:rsid w:val="00B1142A"/>
    <w:rsid w:val="00B13317"/>
    <w:rsid w:val="00B21621"/>
    <w:rsid w:val="00B27544"/>
    <w:rsid w:val="00B27CE9"/>
    <w:rsid w:val="00BA5763"/>
    <w:rsid w:val="00BF4556"/>
    <w:rsid w:val="00C33468"/>
    <w:rsid w:val="00C35E8C"/>
    <w:rsid w:val="00C56697"/>
    <w:rsid w:val="00C944E5"/>
    <w:rsid w:val="00CB6635"/>
    <w:rsid w:val="00D14ADD"/>
    <w:rsid w:val="00D2302A"/>
    <w:rsid w:val="00D63021"/>
    <w:rsid w:val="00DB161F"/>
    <w:rsid w:val="00DB3050"/>
    <w:rsid w:val="00DD65F3"/>
    <w:rsid w:val="00DE10DC"/>
    <w:rsid w:val="00DF2C05"/>
    <w:rsid w:val="00E12246"/>
    <w:rsid w:val="00E428EC"/>
    <w:rsid w:val="00E608E3"/>
    <w:rsid w:val="00E65705"/>
    <w:rsid w:val="00E8029E"/>
    <w:rsid w:val="00EA3B05"/>
    <w:rsid w:val="00EB682D"/>
    <w:rsid w:val="00EF4108"/>
    <w:rsid w:val="00F247BE"/>
    <w:rsid w:val="00F63B91"/>
    <w:rsid w:val="00F7304B"/>
    <w:rsid w:val="00F83470"/>
    <w:rsid w:val="00F93087"/>
    <w:rsid w:val="00FC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62AB9"/>
  <w15:chartTrackingRefBased/>
  <w15:docId w15:val="{0C393FDB-66D1-4A6F-80D8-53F777AC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9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Normal"/>
    <w:rsid w:val="000D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1">
    <w:name w:val="color_11"/>
    <w:basedOn w:val="DefaultParagraphFont"/>
    <w:rsid w:val="000D27C0"/>
  </w:style>
  <w:style w:type="character" w:customStyle="1" w:styleId="wixguard">
    <w:name w:val="wixguard"/>
    <w:basedOn w:val="DefaultParagraphFont"/>
    <w:rsid w:val="000D27C0"/>
  </w:style>
  <w:style w:type="paragraph" w:styleId="ListParagraph">
    <w:name w:val="List Paragraph"/>
    <w:basedOn w:val="Normal"/>
    <w:uiPriority w:val="34"/>
    <w:qFormat/>
    <w:rsid w:val="002D0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0A9"/>
  </w:style>
  <w:style w:type="paragraph" w:styleId="Footer">
    <w:name w:val="footer"/>
    <w:basedOn w:val="Normal"/>
    <w:link w:val="FooterChar"/>
    <w:uiPriority w:val="99"/>
    <w:unhideWhenUsed/>
    <w:rsid w:val="00AA4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0A9"/>
  </w:style>
  <w:style w:type="character" w:customStyle="1" w:styleId="Heading1Char">
    <w:name w:val="Heading 1 Char"/>
    <w:basedOn w:val="DefaultParagraphFont"/>
    <w:link w:val="Heading1"/>
    <w:uiPriority w:val="9"/>
    <w:rsid w:val="00863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4ed393-7e84-4036-aceb-299295e817a1" xsi:nil="true"/>
    <lcf76f155ced4ddcb4097134ff3c332f xmlns="4a0da771-17cd-4146-a6a7-6b532366290e">
      <Terms xmlns="http://schemas.microsoft.com/office/infopath/2007/PartnerControls"/>
    </lcf76f155ced4ddcb4097134ff3c332f>
    <_dlc_DocId xmlns="8d4ed393-7e84-4036-aceb-299295e817a1">X4SWWYHUVDFN-749863257-24997</_dlc_DocId>
    <_dlc_DocIdUrl xmlns="8d4ed393-7e84-4036-aceb-299295e817a1">
      <Url>https://sccsc.sharepoint.com/sites/teamsites/FoundationTeamsite/_layouts/15/DocIdRedir.aspx?ID=X4SWWYHUVDFN-749863257-24997</Url>
      <Description>X4SWWYHUVDFN-749863257-24997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683062501584084A3546A3EE7F17B" ma:contentTypeVersion="15" ma:contentTypeDescription="Create a new document." ma:contentTypeScope="" ma:versionID="a60c78b05af58859e0bebceab586c284">
  <xsd:schema xmlns:xsd="http://www.w3.org/2001/XMLSchema" xmlns:xs="http://www.w3.org/2001/XMLSchema" xmlns:p="http://schemas.microsoft.com/office/2006/metadata/properties" xmlns:ns2="ec6d3103-dcf9-449e-afda-c5f0402ada09" xmlns:ns3="4a0da771-17cd-4146-a6a7-6b532366290e" xmlns:ns4="8d4ed393-7e84-4036-aceb-299295e817a1" targetNamespace="http://schemas.microsoft.com/office/2006/metadata/properties" ma:root="true" ma:fieldsID="ce0e6d79c91471e201b7c37cef8d279f" ns2:_="" ns3:_="" ns4:_="">
    <xsd:import namespace="ec6d3103-dcf9-449e-afda-c5f0402ada09"/>
    <xsd:import namespace="4a0da771-17cd-4146-a6a7-6b532366290e"/>
    <xsd:import namespace="8d4ed393-7e84-4036-aceb-299295e817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_dlc_DocId" minOccurs="0"/>
                <xsd:element ref="ns4:_dlc_DocIdUrl" minOccurs="0"/>
                <xsd:element ref="ns4:_dlc_DocIdPersistI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d3103-dcf9-449e-afda-c5f0402ada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a771-17cd-4146-a6a7-6b5323662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c88c20a-ccf8-4ee4-b8f4-0fc14eb8a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ed393-7e84-4036-aceb-299295e817a1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dd5514fb-a523-4f6e-8d9f-7595788811c8}" ma:internalName="TaxCatchAll" ma:showField="CatchAllData" ma:web="8d4ed393-7e84-4036-aceb-299295e81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2D23E-9B4C-4597-B6AA-7089077AFFA6}">
  <ds:schemaRefs>
    <ds:schemaRef ds:uri="http://schemas.microsoft.com/office/2006/metadata/properties"/>
    <ds:schemaRef ds:uri="http://schemas.microsoft.com/office/infopath/2007/PartnerControls"/>
    <ds:schemaRef ds:uri="8d4ed393-7e84-4036-aceb-299295e817a1"/>
    <ds:schemaRef ds:uri="4a0da771-17cd-4146-a6a7-6b532366290e"/>
  </ds:schemaRefs>
</ds:datastoreItem>
</file>

<file path=customXml/itemProps2.xml><?xml version="1.0" encoding="utf-8"?>
<ds:datastoreItem xmlns:ds="http://schemas.openxmlformats.org/officeDocument/2006/customXml" ds:itemID="{5DC1FEAD-0788-4D77-BCD2-341455E449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7A6A2E-4D83-4B81-BA07-C46AE41C2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d3103-dcf9-449e-afda-c5f0402ada09"/>
    <ds:schemaRef ds:uri="4a0da771-17cd-4146-a6a7-6b532366290e"/>
    <ds:schemaRef ds:uri="8d4ed393-7e84-4036-aceb-299295e81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6E5C78-F1B5-432B-B7E8-DA06692DE9B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B956DE-5B19-480D-A0DF-770DBEB33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Jaraczewski John D</dc:creator>
  <cp:keywords/>
  <dc:description/>
  <cp:lastModifiedBy>John Jaraczewski</cp:lastModifiedBy>
  <cp:revision>2</cp:revision>
  <cp:lastPrinted>2022-09-16T11:55:00Z</cp:lastPrinted>
  <dcterms:created xsi:type="dcterms:W3CDTF">2023-09-06T19:31:00Z</dcterms:created>
  <dcterms:modified xsi:type="dcterms:W3CDTF">2023-09-06T19:31:00Z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0x0101004DB683062501584084A3546A3EE7F17B</vt:lpwstr>
  </property>
  <property fmtid="{D5CDD505-2E9C-101B-9397-08002B2CF9AE}" pid="3" name="_dlc_DocIdItemGuid">
    <vt:lpwstr>3a9ecf24-a5d3-454e-902f-47a7dc04ef32</vt:lpwstr>
  </property>
  <property fmtid="{D5CDD505-2E9C-101B-9397-08002B2CF9AE}" pid="4" name="GrammarlyDocumentId">
    <vt:lpwstr>2fd5d2cd4fdbc8b4b43d453e6452849ecdecfa5a24fba73adfdc57e54bf4d185</vt:lpwstr>
  </property>
</Properties>
</file>